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9E21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bookmarkStart w:id="0" w:name="_GoBack"/>
      <w:bookmarkEnd w:id="0"/>
      <w:r w:rsidRPr="001B4457">
        <w:rPr>
          <w:rStyle w:val="a3"/>
          <w:rFonts w:ascii="Times New Roman" w:hAnsi="Times New Roman" w:cs="Times New Roman"/>
          <w:sz w:val="22"/>
          <w:szCs w:val="28"/>
        </w:rPr>
        <w:t>УТВЕРЖДЕНА</w:t>
      </w:r>
    </w:p>
    <w:p w14:paraId="0F1C174E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постановлением администрации</w:t>
      </w:r>
    </w:p>
    <w:p w14:paraId="43B6D178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МО «Агалатовское сельское поселение»</w:t>
      </w:r>
    </w:p>
    <w:p w14:paraId="578EC308" w14:textId="4FC3944D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 xml:space="preserve">от </w:t>
      </w:r>
      <w:r w:rsidR="00960FA9">
        <w:rPr>
          <w:rStyle w:val="a3"/>
          <w:rFonts w:ascii="Times New Roman" w:hAnsi="Times New Roman" w:cs="Times New Roman"/>
          <w:sz w:val="22"/>
          <w:szCs w:val="28"/>
        </w:rPr>
        <w:t>18</w:t>
      </w:r>
      <w:r w:rsidRPr="001B4457">
        <w:rPr>
          <w:rStyle w:val="a3"/>
          <w:rFonts w:ascii="Times New Roman" w:hAnsi="Times New Roman" w:cs="Times New Roman"/>
          <w:sz w:val="22"/>
          <w:szCs w:val="28"/>
        </w:rPr>
        <w:t>.</w:t>
      </w:r>
      <w:r w:rsidR="0074245A" w:rsidRPr="001B4457">
        <w:rPr>
          <w:rStyle w:val="a3"/>
          <w:rFonts w:ascii="Times New Roman" w:hAnsi="Times New Roman" w:cs="Times New Roman"/>
          <w:sz w:val="22"/>
          <w:szCs w:val="28"/>
        </w:rPr>
        <w:t>0</w:t>
      </w:r>
      <w:r w:rsidR="00960FA9">
        <w:rPr>
          <w:rStyle w:val="a3"/>
          <w:rFonts w:ascii="Times New Roman" w:hAnsi="Times New Roman" w:cs="Times New Roman"/>
          <w:sz w:val="22"/>
          <w:szCs w:val="28"/>
        </w:rPr>
        <w:t>7</w:t>
      </w:r>
      <w:r w:rsidRPr="001B4457">
        <w:rPr>
          <w:rStyle w:val="a3"/>
          <w:rFonts w:ascii="Times New Roman" w:hAnsi="Times New Roman" w:cs="Times New Roman"/>
          <w:sz w:val="22"/>
          <w:szCs w:val="28"/>
        </w:rPr>
        <w:t>.201</w:t>
      </w:r>
      <w:r w:rsidR="0074245A" w:rsidRPr="001B4457">
        <w:rPr>
          <w:rStyle w:val="a3"/>
          <w:rFonts w:ascii="Times New Roman" w:hAnsi="Times New Roman" w:cs="Times New Roman"/>
          <w:sz w:val="22"/>
          <w:szCs w:val="28"/>
        </w:rPr>
        <w:t>9</w:t>
      </w:r>
      <w:r w:rsidRPr="001B4457">
        <w:rPr>
          <w:rStyle w:val="a3"/>
          <w:rFonts w:ascii="Times New Roman" w:hAnsi="Times New Roman" w:cs="Times New Roman"/>
          <w:sz w:val="22"/>
          <w:szCs w:val="28"/>
        </w:rPr>
        <w:t xml:space="preserve"> № </w:t>
      </w:r>
      <w:r w:rsidR="00572A08">
        <w:rPr>
          <w:rStyle w:val="a3"/>
          <w:rFonts w:ascii="Times New Roman" w:hAnsi="Times New Roman" w:cs="Times New Roman"/>
          <w:sz w:val="22"/>
          <w:szCs w:val="28"/>
        </w:rPr>
        <w:t>415</w:t>
      </w:r>
    </w:p>
    <w:p w14:paraId="1ADCECF7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(Приложение)</w:t>
      </w:r>
    </w:p>
    <w:p w14:paraId="287B7827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3BD416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E826F46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5CF3910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70F3653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DA3C8E5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F5EE29E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МУНИЦИПАЛЬНОЕ ОБРАЗОВАНИЕ</w:t>
      </w:r>
    </w:p>
    <w:p w14:paraId="362890C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«АГАЛАТОВСКОЕ СЕЛЬСКОЕ ПОСЕЛЕНИЕ»</w:t>
      </w:r>
    </w:p>
    <w:p w14:paraId="4D460F48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Всеволожского муниципального района</w:t>
      </w:r>
    </w:p>
    <w:p w14:paraId="13C52ED3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Ленинградской области</w:t>
      </w:r>
    </w:p>
    <w:p w14:paraId="0EA21D3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C46675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3F6871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3A8356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Муниципальная программа</w:t>
      </w:r>
    </w:p>
    <w:p w14:paraId="37145F12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Fonts w:ascii="Times New Roman" w:hAnsi="Times New Roman" w:cs="Times New Roman"/>
          <w:b/>
          <w:bCs/>
          <w:sz w:val="22"/>
          <w:szCs w:val="28"/>
        </w:rPr>
        <w:t>«Развитие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</w:t>
      </w:r>
      <w:r w:rsidR="00960FA9">
        <w:rPr>
          <w:rFonts w:ascii="Times New Roman" w:hAnsi="Times New Roman" w:cs="Times New Roman"/>
          <w:b/>
          <w:bCs/>
          <w:sz w:val="22"/>
          <w:szCs w:val="28"/>
        </w:rPr>
        <w:t>20</w:t>
      </w:r>
      <w:r w:rsidRPr="001B4457">
        <w:rPr>
          <w:rFonts w:ascii="Times New Roman" w:hAnsi="Times New Roman" w:cs="Times New Roman"/>
          <w:b/>
          <w:bCs/>
          <w:sz w:val="22"/>
          <w:szCs w:val="28"/>
        </w:rPr>
        <w:t xml:space="preserve"> год»</w:t>
      </w:r>
    </w:p>
    <w:p w14:paraId="238FFC0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5C52F46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58B3853E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A0B7C2D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5A7D6B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2E40005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FE190BD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B7A8318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60400DD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2A2139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5ED7A5D5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201CBE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9F70EA3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5F9813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FE0154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29DBC0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8444ED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F90405B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Ответственный исполнитель:</w:t>
      </w:r>
    </w:p>
    <w:p w14:paraId="2C019EC7" w14:textId="77777777" w:rsidR="000601E2" w:rsidRPr="001B4457" w:rsidRDefault="000601E2" w:rsidP="001B4457">
      <w:pPr>
        <w:autoSpaceDE w:val="0"/>
        <w:autoSpaceDN w:val="0"/>
        <w:adjustRightInd w:val="0"/>
        <w:jc w:val="right"/>
      </w:pPr>
      <w:r w:rsidRPr="001B4457">
        <w:t xml:space="preserve">Директор МБУ «Благоустройство» муниципального образования «Агалатовское сельское поселение» Всеволожского муниципального района Ленинградской области – </w:t>
      </w:r>
    </w:p>
    <w:p w14:paraId="55350937" w14:textId="77777777" w:rsidR="000601E2" w:rsidRPr="001B4457" w:rsidRDefault="000601E2" w:rsidP="001B4457">
      <w:pPr>
        <w:autoSpaceDE w:val="0"/>
        <w:autoSpaceDN w:val="0"/>
        <w:adjustRightInd w:val="0"/>
        <w:jc w:val="right"/>
      </w:pPr>
      <w:proofErr w:type="spellStart"/>
      <w:r w:rsidRPr="001B4457">
        <w:t>Шрубова</w:t>
      </w:r>
      <w:proofErr w:type="spellEnd"/>
      <w:r w:rsidRPr="001B4457">
        <w:t xml:space="preserve"> Виктория Александровна  </w:t>
      </w:r>
    </w:p>
    <w:p w14:paraId="6EAF6369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</w:p>
    <w:p w14:paraId="5985AA9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7EDDE48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B756D49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2EE708B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0607B68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06B28B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A069A1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A5391B2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3092BDD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д. Агалатово</w:t>
      </w:r>
    </w:p>
    <w:p w14:paraId="61E47ABA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201</w:t>
      </w:r>
      <w:r w:rsidR="0074245A" w:rsidRPr="001B4457">
        <w:rPr>
          <w:rStyle w:val="a3"/>
          <w:rFonts w:ascii="Times New Roman" w:hAnsi="Times New Roman" w:cs="Times New Roman"/>
          <w:sz w:val="22"/>
          <w:szCs w:val="28"/>
        </w:rPr>
        <w:t>9</w:t>
      </w:r>
      <w:r w:rsidRPr="001B4457">
        <w:rPr>
          <w:rStyle w:val="a3"/>
          <w:rFonts w:ascii="Times New Roman" w:hAnsi="Times New Roman" w:cs="Times New Roman"/>
          <w:sz w:val="22"/>
          <w:szCs w:val="28"/>
        </w:rPr>
        <w:t xml:space="preserve"> год</w:t>
      </w:r>
    </w:p>
    <w:p w14:paraId="15450950" w14:textId="77777777" w:rsidR="00D87D85" w:rsidRPr="001B4457" w:rsidRDefault="00D87D85" w:rsidP="001B4457">
      <w:pPr>
        <w:spacing w:line="240" w:lineRule="exact"/>
        <w:jc w:val="right"/>
        <w:rPr>
          <w:b/>
          <w:sz w:val="20"/>
          <w:szCs w:val="20"/>
        </w:rPr>
      </w:pPr>
      <w:r w:rsidRPr="001B4457">
        <w:rPr>
          <w:rStyle w:val="a3"/>
          <w:sz w:val="22"/>
          <w:szCs w:val="28"/>
        </w:rPr>
        <w:br w:type="page"/>
      </w:r>
    </w:p>
    <w:p w14:paraId="14831071" w14:textId="77777777" w:rsidR="00D87D85" w:rsidRPr="001B4457" w:rsidRDefault="00D87D85" w:rsidP="001B4457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726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5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8A2B6FA" w14:textId="77777777" w:rsidR="00D87D85" w:rsidRPr="001B4457" w:rsidRDefault="00D87D85" w:rsidP="001B445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B4457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части территории муниципального образования «Агалатовское сельское поселение» </w:t>
      </w:r>
    </w:p>
    <w:p w14:paraId="05525018" w14:textId="77777777" w:rsidR="00D87D85" w:rsidRPr="001B4457" w:rsidRDefault="00D87D85" w:rsidP="001B445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B4457">
        <w:rPr>
          <w:rFonts w:ascii="Times New Roman" w:hAnsi="Times New Roman" w:cs="Times New Roman"/>
          <w:b/>
          <w:bCs/>
          <w:sz w:val="28"/>
          <w:szCs w:val="28"/>
        </w:rPr>
        <w:t xml:space="preserve">Всеволожского муниципального района Ленинградской области </w:t>
      </w:r>
    </w:p>
    <w:p w14:paraId="41D766D6" w14:textId="77777777" w:rsidR="00D87D85" w:rsidRPr="001B4457" w:rsidRDefault="00D87D85" w:rsidP="001B445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B4457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60F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B4457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7F90E978" w14:textId="77777777" w:rsidR="00D87D85" w:rsidRPr="001B4457" w:rsidRDefault="00D87D85" w:rsidP="001B445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9969A" w14:textId="77777777" w:rsidR="00D87D85" w:rsidRPr="001B4457" w:rsidRDefault="00D87D85" w:rsidP="001B445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445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08F39573" w14:textId="77777777" w:rsidR="00D87D85" w:rsidRPr="001B4457" w:rsidRDefault="00D87D85" w:rsidP="001B4457">
      <w:pPr>
        <w:autoSpaceDE w:val="0"/>
        <w:autoSpaceDN w:val="0"/>
        <w:adjustRightInd w:val="0"/>
        <w:spacing w:line="240" w:lineRule="exact"/>
        <w:jc w:val="center"/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D87D85" w:rsidRPr="001B4457" w14:paraId="09D2F929" w14:textId="77777777" w:rsidTr="00146146">
        <w:tc>
          <w:tcPr>
            <w:tcW w:w="2907" w:type="dxa"/>
            <w:shd w:val="clear" w:color="auto" w:fill="auto"/>
          </w:tcPr>
          <w:p w14:paraId="03B907DD" w14:textId="77777777" w:rsidR="00D87D85" w:rsidRPr="001B4457" w:rsidRDefault="00D87D85" w:rsidP="001B445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14:paraId="6C6F6DC4" w14:textId="77777777" w:rsidR="00D87D85" w:rsidRPr="001B4457" w:rsidRDefault="00D87D85" w:rsidP="00960FA9">
            <w:pPr>
              <w:pStyle w:val="ConsPlusNonformat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части территории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>Агалатовское сельское поселение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60FA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D87D85" w:rsidRPr="001B4457" w14:paraId="780C7510" w14:textId="77777777" w:rsidTr="00146146">
        <w:tc>
          <w:tcPr>
            <w:tcW w:w="2907" w:type="dxa"/>
            <w:shd w:val="clear" w:color="auto" w:fill="auto"/>
          </w:tcPr>
          <w:p w14:paraId="7DAD3E3B" w14:textId="77777777" w:rsidR="00D87D85" w:rsidRPr="001B4457" w:rsidRDefault="00D87D85" w:rsidP="001B445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14:paraId="7A39614E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napToGrid w:val="0"/>
                <w:sz w:val="28"/>
                <w:szCs w:val="28"/>
              </w:rPr>
              <w:t>Бюджетный кодекс Российской Федерации</w:t>
            </w:r>
            <w:r w:rsidRPr="001B4457">
              <w:rPr>
                <w:sz w:val="28"/>
                <w:szCs w:val="28"/>
              </w:rPr>
              <w:t>;</w:t>
            </w:r>
          </w:p>
          <w:p w14:paraId="0656E18E" w14:textId="77777777" w:rsidR="00D87D85" w:rsidRPr="001B4457" w:rsidRDefault="00D87D85" w:rsidP="001B4457">
            <w:pPr>
              <w:pStyle w:val="a6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  <w:r w:rsidRPr="001B4457">
              <w:rPr>
                <w:snapToGrid w:val="0"/>
                <w:sz w:val="28"/>
                <w:szCs w:val="28"/>
              </w:rPr>
              <w:t>;</w:t>
            </w:r>
          </w:p>
          <w:p w14:paraId="4E17AD92" w14:textId="77777777" w:rsidR="00D87D85" w:rsidRPr="001B4457" w:rsidRDefault="00D87D85" w:rsidP="001B4457">
            <w:pPr>
              <w:pStyle w:val="a6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областной закон Ленинградской области </w:t>
            </w:r>
            <w:r w:rsidR="0074245A" w:rsidRPr="001B4457">
              <w:rPr>
                <w:sz w:val="28"/>
                <w:szCs w:val="28"/>
              </w:rPr>
      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1B4457">
              <w:rPr>
                <w:sz w:val="28"/>
                <w:szCs w:val="28"/>
              </w:rPr>
              <w:t>;</w:t>
            </w:r>
          </w:p>
          <w:p w14:paraId="7D6AA196" w14:textId="77777777" w:rsidR="00D87D85" w:rsidRPr="001B4457" w:rsidRDefault="00D87D85" w:rsidP="001B4457">
            <w:pPr>
              <w:pStyle w:val="a6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sz w:val="28"/>
                <w:szCs w:val="28"/>
              </w:rPr>
              <w:t>;</w:t>
            </w:r>
          </w:p>
          <w:p w14:paraId="7EC5F8BD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р</w:t>
            </w:r>
            <w:r w:rsidRPr="001B4457">
              <w:rPr>
                <w:kern w:val="0"/>
                <w:sz w:val="28"/>
                <w:szCs w:val="28"/>
              </w:rPr>
              <w:t>ешение совета депутатов от 09.08.2013 №40 «Об утверждении территории, на которую распрост</w:t>
            </w:r>
            <w:r w:rsidRPr="001B4457">
              <w:rPr>
                <w:sz w:val="28"/>
                <w:szCs w:val="28"/>
              </w:rPr>
              <w:t>раняется деятельность старосты»;</w:t>
            </w:r>
          </w:p>
          <w:p w14:paraId="0BE4779B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р</w:t>
            </w:r>
            <w:r w:rsidRPr="001B4457">
              <w:rPr>
                <w:kern w:val="0"/>
                <w:sz w:val="28"/>
                <w:szCs w:val="28"/>
              </w:rPr>
              <w:t xml:space="preserve">ешение </w:t>
            </w:r>
            <w:r w:rsidR="0074245A" w:rsidRPr="001B4457">
              <w:rPr>
                <w:sz w:val="28"/>
                <w:szCs w:val="28"/>
              </w:rPr>
              <w:t xml:space="preserve">совета депутатов </w:t>
            </w:r>
            <w:r w:rsidR="0074245A" w:rsidRPr="001B4457">
              <w:rPr>
                <w:snapToGrid w:val="0"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Ленинградской области</w:t>
            </w:r>
            <w:r w:rsidR="0074245A" w:rsidRPr="001B4457">
              <w:rPr>
                <w:sz w:val="28"/>
                <w:szCs w:val="28"/>
              </w:rPr>
              <w:t xml:space="preserve"> от 15.03.2019 года № 8 «Об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="0074245A" w:rsidRPr="001B4457">
              <w:rPr>
                <w:color w:val="FF0000"/>
                <w:sz w:val="28"/>
                <w:szCs w:val="28"/>
              </w:rPr>
              <w:t xml:space="preserve"> </w:t>
            </w:r>
            <w:r w:rsidR="0074245A" w:rsidRPr="001B4457">
              <w:rPr>
                <w:sz w:val="28"/>
                <w:szCs w:val="28"/>
              </w:rPr>
              <w:t>частях территорий МО «Агалатовское сельское поселение»</w:t>
            </w:r>
            <w:r w:rsidRPr="001B4457">
              <w:rPr>
                <w:sz w:val="28"/>
                <w:szCs w:val="28"/>
              </w:rPr>
              <w:t>;</w:t>
            </w:r>
          </w:p>
          <w:p w14:paraId="56CD1C0C" w14:textId="77777777" w:rsidR="00D87D85" w:rsidRPr="001B4457" w:rsidRDefault="00D87D85" w:rsidP="001B4457">
            <w:pPr>
              <w:pStyle w:val="a6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b/>
                <w:bCs/>
                <w:sz w:val="28"/>
                <w:szCs w:val="28"/>
              </w:rPr>
              <w:t xml:space="preserve"> </w:t>
            </w:r>
            <w:r w:rsidRPr="001B4457">
              <w:rPr>
                <w:sz w:val="28"/>
                <w:szCs w:val="28"/>
              </w:rPr>
              <w:t>от 25.05.2012 года №36 «Об утверждении Правил благоустройства и эксплуатации объектов благоустройства на территории МО «Агалатовское сельское поселение»;</w:t>
            </w:r>
          </w:p>
          <w:p w14:paraId="15B9CEAE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b/>
                <w:bCs/>
                <w:sz w:val="28"/>
                <w:szCs w:val="28"/>
              </w:rPr>
              <w:t xml:space="preserve"> </w:t>
            </w:r>
            <w:r w:rsidRPr="001B4457">
              <w:rPr>
                <w:sz w:val="28"/>
                <w:szCs w:val="28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14:paraId="143AA648" w14:textId="77777777" w:rsidR="006F0254" w:rsidRPr="001B4457" w:rsidRDefault="006F0254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b/>
                <w:bCs/>
                <w:sz w:val="28"/>
                <w:szCs w:val="28"/>
              </w:rPr>
              <w:t xml:space="preserve"> </w:t>
            </w:r>
            <w:r w:rsidRPr="001B4457">
              <w:rPr>
                <w:sz w:val="28"/>
                <w:szCs w:val="28"/>
              </w:rPr>
              <w:t xml:space="preserve">от 20.03.2019 года №162 «Об утверждении Порядка включения инициативных предложений населения части территории муниципального образования «Агалатовское </w:t>
            </w:r>
            <w:r w:rsidRPr="001B4457">
              <w:rPr>
                <w:sz w:val="28"/>
                <w:szCs w:val="28"/>
              </w:rPr>
              <w:lastRenderedPageBreak/>
              <w:t>сельское поселение» Всеволожского муниципального района Ленинградской области в муниципальную программу (подпрограмму)»</w:t>
            </w:r>
          </w:p>
          <w:p w14:paraId="2909CD0F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</w:pPr>
            <w:r w:rsidRPr="001B4457">
              <w:rPr>
                <w:sz w:val="28"/>
                <w:szCs w:val="28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sz w:val="28"/>
                <w:szCs w:val="28"/>
              </w:rPr>
              <w:t>.</w:t>
            </w:r>
          </w:p>
        </w:tc>
      </w:tr>
      <w:tr w:rsidR="00D87D85" w:rsidRPr="001B4457" w14:paraId="6F4B892A" w14:textId="77777777" w:rsidTr="00146146">
        <w:tc>
          <w:tcPr>
            <w:tcW w:w="2907" w:type="dxa"/>
            <w:shd w:val="clear" w:color="auto" w:fill="auto"/>
          </w:tcPr>
          <w:p w14:paraId="10F3E4FF" w14:textId="77777777" w:rsidR="00D87D85" w:rsidRPr="001B4457" w:rsidRDefault="00D87D85" w:rsidP="001B4457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 xml:space="preserve">Заказчик </w:t>
            </w:r>
          </w:p>
          <w:p w14:paraId="77A4B99D" w14:textId="77777777" w:rsidR="00D87D85" w:rsidRPr="001B4457" w:rsidRDefault="00D87D85" w:rsidP="001B4457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14:paraId="0571B7F8" w14:textId="77777777" w:rsidR="00D87D85" w:rsidRPr="001B4457" w:rsidRDefault="00D87D85" w:rsidP="001B4457">
            <w:pPr>
              <w:spacing w:line="240" w:lineRule="exact"/>
              <w:jc w:val="both"/>
              <w:rPr>
                <w:bCs/>
                <w:sz w:val="28"/>
              </w:rPr>
            </w:pPr>
            <w:r w:rsidRPr="001B4457">
              <w:rPr>
                <w:sz w:val="28"/>
              </w:rPr>
              <w:t xml:space="preserve">Администрация </w:t>
            </w:r>
            <w:r w:rsidRPr="001B4457">
              <w:rPr>
                <w:sz w:val="28"/>
                <w:szCs w:val="28"/>
              </w:rPr>
              <w:t>муниципального образования</w:t>
            </w:r>
            <w:r w:rsidRPr="001B4457">
              <w:rPr>
                <w:sz w:val="28"/>
              </w:rPr>
              <w:t xml:space="preserve">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</w:p>
          <w:p w14:paraId="76AB695A" w14:textId="77777777" w:rsidR="00D87D85" w:rsidRPr="001B4457" w:rsidRDefault="00D87D85" w:rsidP="001B4457">
            <w:pPr>
              <w:spacing w:line="240" w:lineRule="exact"/>
              <w:jc w:val="both"/>
              <w:rPr>
                <w:bCs/>
                <w:sz w:val="28"/>
              </w:rPr>
            </w:pPr>
            <w:r w:rsidRPr="001B4457">
              <w:rPr>
                <w:sz w:val="28"/>
              </w:rPr>
              <w:t xml:space="preserve">Совет депутатов </w:t>
            </w:r>
            <w:r w:rsidRPr="001B4457">
              <w:rPr>
                <w:sz w:val="28"/>
                <w:szCs w:val="28"/>
              </w:rPr>
              <w:t>муниципального образования</w:t>
            </w:r>
            <w:r w:rsidRPr="001B4457">
              <w:rPr>
                <w:sz w:val="28"/>
              </w:rPr>
              <w:t xml:space="preserve">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</w:p>
          <w:p w14:paraId="28F58DBE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bCs/>
                <w:sz w:val="28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D87D85" w:rsidRPr="001B4457" w14:paraId="7255F39E" w14:textId="77777777" w:rsidTr="00146146">
        <w:tc>
          <w:tcPr>
            <w:tcW w:w="2907" w:type="dxa"/>
            <w:shd w:val="clear" w:color="auto" w:fill="auto"/>
          </w:tcPr>
          <w:p w14:paraId="3FD9F39D" w14:textId="77777777" w:rsidR="00D87D85" w:rsidRPr="001B4457" w:rsidRDefault="00D87D85" w:rsidP="001B4457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14:paraId="2763A27B" w14:textId="77777777" w:rsidR="00D87D85" w:rsidRPr="001B4457" w:rsidRDefault="00D87D85" w:rsidP="001B4457">
            <w:pPr>
              <w:spacing w:line="240" w:lineRule="exact"/>
              <w:jc w:val="both"/>
              <w:rPr>
                <w:bCs/>
                <w:sz w:val="28"/>
              </w:rPr>
            </w:pPr>
            <w:r w:rsidRPr="001B4457">
              <w:rPr>
                <w:sz w:val="28"/>
              </w:rPr>
              <w:t xml:space="preserve">Администрация </w:t>
            </w:r>
            <w:r w:rsidRPr="001B4457">
              <w:rPr>
                <w:sz w:val="28"/>
                <w:szCs w:val="28"/>
              </w:rPr>
              <w:t>муниципального образования</w:t>
            </w:r>
            <w:r w:rsidRPr="001B4457">
              <w:rPr>
                <w:sz w:val="28"/>
              </w:rPr>
              <w:t xml:space="preserve">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</w:p>
          <w:p w14:paraId="345D175C" w14:textId="77777777" w:rsidR="00D87D85" w:rsidRPr="001B4457" w:rsidRDefault="00D87D85" w:rsidP="001B4457">
            <w:pPr>
              <w:spacing w:line="240" w:lineRule="exact"/>
              <w:jc w:val="both"/>
              <w:rPr>
                <w:bCs/>
                <w:sz w:val="28"/>
              </w:rPr>
            </w:pPr>
            <w:r w:rsidRPr="001B4457">
              <w:rPr>
                <w:bCs/>
                <w:sz w:val="28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D87D85" w:rsidRPr="001B4457" w14:paraId="48A88AA3" w14:textId="77777777" w:rsidTr="00146146">
        <w:tc>
          <w:tcPr>
            <w:tcW w:w="2907" w:type="dxa"/>
            <w:shd w:val="clear" w:color="auto" w:fill="auto"/>
            <w:vAlign w:val="center"/>
          </w:tcPr>
          <w:p w14:paraId="666FF460" w14:textId="77777777" w:rsidR="00D87D85" w:rsidRPr="001B4457" w:rsidRDefault="00D87D85" w:rsidP="001B4457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Исполнители </w:t>
            </w:r>
            <w:r w:rsidRPr="001B4457">
              <w:rPr>
                <w:sz w:val="28"/>
              </w:rPr>
              <w:br/>
              <w:t>мероприятий </w:t>
            </w:r>
            <w:r w:rsidRPr="001B4457">
              <w:rPr>
                <w:sz w:val="28"/>
              </w:rPr>
              <w:br/>
              <w:t>Программы:</w:t>
            </w:r>
            <w:r w:rsidRPr="001B4457">
              <w:rPr>
                <w:sz w:val="28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FFEEA01" w14:textId="77777777" w:rsidR="00D87D85" w:rsidRPr="001B4457" w:rsidRDefault="00D87D85" w:rsidP="001B4457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Администрация </w:t>
            </w:r>
            <w:r w:rsidRPr="001B4457">
              <w:rPr>
                <w:sz w:val="28"/>
                <w:szCs w:val="28"/>
              </w:rPr>
              <w:t>муниципального образования</w:t>
            </w:r>
            <w:r w:rsidRPr="001B4457">
              <w:rPr>
                <w:sz w:val="28"/>
              </w:rPr>
              <w:t xml:space="preserve">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  <w:r w:rsidRPr="001B4457">
              <w:rPr>
                <w:sz w:val="28"/>
              </w:rPr>
              <w:t>;</w:t>
            </w:r>
          </w:p>
          <w:p w14:paraId="21640E1E" w14:textId="77777777" w:rsidR="00D87D85" w:rsidRPr="001B4457" w:rsidRDefault="00D87D85" w:rsidP="001B4457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Муниципальное бюджетное учреждение «Благоустройство»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  <w:r w:rsidRPr="001B4457">
              <w:rPr>
                <w:sz w:val="28"/>
              </w:rPr>
              <w:t>;</w:t>
            </w:r>
          </w:p>
          <w:p w14:paraId="167E6227" w14:textId="77777777" w:rsidR="00D87D85" w:rsidRPr="001B4457" w:rsidRDefault="00D87D85" w:rsidP="001B4457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14:paraId="09883010" w14:textId="77777777" w:rsidR="00D87D85" w:rsidRPr="001B4457" w:rsidRDefault="00D87D85" w:rsidP="001B4457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  <w:szCs w:val="28"/>
              </w:rPr>
              <w:t xml:space="preserve">старосты населенных пунктов муниципального образования «Агалатовское </w:t>
            </w:r>
            <w:r w:rsidRPr="001B4457">
              <w:rPr>
                <w:sz w:val="28"/>
              </w:rPr>
              <w:t xml:space="preserve">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области.</w:t>
            </w:r>
          </w:p>
        </w:tc>
      </w:tr>
      <w:tr w:rsidR="00D87D85" w:rsidRPr="001B4457" w14:paraId="1ED9CF3E" w14:textId="77777777" w:rsidTr="00146146">
        <w:tc>
          <w:tcPr>
            <w:tcW w:w="2907" w:type="dxa"/>
            <w:shd w:val="clear" w:color="auto" w:fill="auto"/>
          </w:tcPr>
          <w:p w14:paraId="04DB6B3B" w14:textId="77777777" w:rsidR="00D87D85" w:rsidRPr="001B4457" w:rsidRDefault="00D87D85" w:rsidP="001B4457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14:paraId="70AD6C01" w14:textId="77777777" w:rsidR="00D87D85" w:rsidRPr="001B4457" w:rsidRDefault="00D87D85" w:rsidP="001B4457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 xml:space="preserve">Улучшение качества жизни и отдыха населения МО «Агалатовское сельское поселение», </w:t>
            </w:r>
            <w:r w:rsidRPr="001B4457">
              <w:rPr>
                <w:sz w:val="28"/>
              </w:rPr>
              <w:t>обеспечение санитарно-эпидемиологического благополучия населения;</w:t>
            </w:r>
          </w:p>
          <w:p w14:paraId="48155DB2" w14:textId="77777777" w:rsidR="00D87D85" w:rsidRPr="001B4457" w:rsidRDefault="00D87D85" w:rsidP="001B4457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>вовлечение местного населения в решение вопросов местного значения;</w:t>
            </w:r>
          </w:p>
          <w:p w14:paraId="76B84EE7" w14:textId="77777777" w:rsidR="00D87D85" w:rsidRPr="001B4457" w:rsidRDefault="00D87D85" w:rsidP="001B4457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>развитие и поддержка инициатив жителей населённых пунктов, в том числе по вопросам благоустройства на территории МО «Агалатовское сельское поселение»;</w:t>
            </w:r>
          </w:p>
          <w:p w14:paraId="17B7DA93" w14:textId="77777777" w:rsidR="00D87D85" w:rsidRPr="001B4457" w:rsidRDefault="00D87D85" w:rsidP="001B4457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sz w:val="28"/>
              </w:rPr>
            </w:pPr>
            <w:r w:rsidRPr="001B4457">
              <w:rPr>
                <w:sz w:val="28"/>
              </w:rPr>
              <w:t>создание комфортных и безопасных условий для проживания населения;</w:t>
            </w:r>
          </w:p>
          <w:p w14:paraId="0348E730" w14:textId="77777777" w:rsidR="00D87D85" w:rsidRPr="001B4457" w:rsidRDefault="00D87D85" w:rsidP="001B4457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содействие развитию на части территорий МО «Агалатовское сельское поселение» иных форм местного самоуправления.</w:t>
            </w:r>
          </w:p>
        </w:tc>
      </w:tr>
      <w:tr w:rsidR="00D87D85" w:rsidRPr="001B4457" w14:paraId="4B8BF90C" w14:textId="77777777" w:rsidTr="00146146">
        <w:tc>
          <w:tcPr>
            <w:tcW w:w="2907" w:type="dxa"/>
            <w:shd w:val="clear" w:color="auto" w:fill="auto"/>
          </w:tcPr>
          <w:p w14:paraId="24F036D9" w14:textId="77777777" w:rsidR="00D87D85" w:rsidRPr="001B4457" w:rsidRDefault="00D87D85" w:rsidP="001B4457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14:paraId="2E74EB97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Улучшение качества жизни и отдыха населения МО «Агалатовское сельское поселение»;</w:t>
            </w:r>
          </w:p>
          <w:p w14:paraId="567EC1A4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создание условий для массового отдыха жителей населенных пунктов поселения и организация обустройства мест массового отдыха населения;</w:t>
            </w:r>
          </w:p>
          <w:p w14:paraId="57D79CD9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14:paraId="05A91CBC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14:paraId="43BFFAFD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lastRenderedPageBreak/>
              <w:t>вовлечение жителей МО «Агалатовское сельское поселение»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14:paraId="370C9992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 xml:space="preserve">вовлечение местного населения в решение вопросов местного значения для </w:t>
            </w:r>
            <w:r w:rsidRPr="001B4457">
              <w:rPr>
                <w:sz w:val="28"/>
                <w:szCs w:val="28"/>
              </w:rPr>
              <w:t>осуществления иных форм местного самоуправления на части территорий МО «Агалатовское сельское поселение»;</w:t>
            </w:r>
          </w:p>
          <w:p w14:paraId="796C51D3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>с</w:t>
            </w:r>
            <w:r w:rsidRPr="001B4457">
              <w:rPr>
                <w:sz w:val="28"/>
                <w:szCs w:val="28"/>
              </w:rPr>
              <w:t xml:space="preserve">одействие развитию на части территорий МО «Агалатовское сельское поселение» иных форм местного самоуправления в рамках областного закона Ленинградской области </w:t>
            </w:r>
            <w:r w:rsidR="006F0254" w:rsidRPr="001B4457">
              <w:rPr>
                <w:sz w:val="28"/>
                <w:szCs w:val="28"/>
              </w:rPr>
      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1B4457">
              <w:rPr>
                <w:sz w:val="28"/>
                <w:szCs w:val="28"/>
              </w:rPr>
              <w:t>.</w:t>
            </w:r>
          </w:p>
        </w:tc>
      </w:tr>
      <w:tr w:rsidR="00D87D85" w:rsidRPr="001B4457" w14:paraId="06DAEBFD" w14:textId="77777777" w:rsidTr="00146146">
        <w:tc>
          <w:tcPr>
            <w:tcW w:w="2907" w:type="dxa"/>
            <w:shd w:val="clear" w:color="auto" w:fill="auto"/>
          </w:tcPr>
          <w:p w14:paraId="53DE22B1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14:paraId="0BE5B845" w14:textId="77777777" w:rsidR="00D87D85" w:rsidRPr="001B4457" w:rsidRDefault="00D87D85" w:rsidP="00960FA9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20</w:t>
            </w:r>
            <w:r w:rsidR="00960FA9">
              <w:rPr>
                <w:sz w:val="28"/>
              </w:rPr>
              <w:t>20</w:t>
            </w:r>
            <w:r w:rsidRPr="001B4457">
              <w:rPr>
                <w:sz w:val="28"/>
              </w:rPr>
              <w:t xml:space="preserve"> год</w:t>
            </w:r>
          </w:p>
        </w:tc>
      </w:tr>
      <w:tr w:rsidR="00D87D85" w:rsidRPr="001B4457" w14:paraId="01E4A05F" w14:textId="77777777" w:rsidTr="00146146">
        <w:tc>
          <w:tcPr>
            <w:tcW w:w="2907" w:type="dxa"/>
            <w:shd w:val="clear" w:color="auto" w:fill="auto"/>
          </w:tcPr>
          <w:p w14:paraId="179BEFE0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Объемы и источники финансирования </w:t>
            </w:r>
          </w:p>
          <w:p w14:paraId="544E293C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14:paraId="5590B9DD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Общий объем финансирования Программы составляет: </w:t>
            </w:r>
          </w:p>
          <w:p w14:paraId="2C372FAC" w14:textId="5D5A707D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 </w:t>
            </w:r>
            <w:r w:rsidR="00456EDD" w:rsidRPr="00456EDD">
              <w:rPr>
                <w:sz w:val="28"/>
              </w:rPr>
              <w:t>685</w:t>
            </w:r>
            <w:r w:rsidRPr="00456EDD">
              <w:rPr>
                <w:sz w:val="28"/>
              </w:rPr>
              <w:t xml:space="preserve"> </w:t>
            </w:r>
            <w:r w:rsidR="00456EDD" w:rsidRPr="00456EDD">
              <w:rPr>
                <w:sz w:val="28"/>
              </w:rPr>
              <w:t>00</w:t>
            </w:r>
            <w:r w:rsidRPr="00456EDD">
              <w:rPr>
                <w:sz w:val="28"/>
              </w:rPr>
              <w:t>0</w:t>
            </w:r>
            <w:r w:rsidRPr="001B4457">
              <w:rPr>
                <w:sz w:val="28"/>
              </w:rPr>
              <w:t xml:space="preserve"> рублей,</w:t>
            </w:r>
          </w:p>
          <w:p w14:paraId="5C2CB1E6" w14:textId="3818667A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из них из бюджета Ленинградской области: </w:t>
            </w:r>
            <w:r w:rsidRPr="00456EDD">
              <w:rPr>
                <w:sz w:val="28"/>
              </w:rPr>
              <w:t>6</w:t>
            </w:r>
            <w:r w:rsidR="00456EDD" w:rsidRPr="00456EDD">
              <w:rPr>
                <w:sz w:val="28"/>
              </w:rPr>
              <w:t>41</w:t>
            </w:r>
            <w:r w:rsidRPr="00456EDD">
              <w:rPr>
                <w:sz w:val="28"/>
              </w:rPr>
              <w:t> </w:t>
            </w:r>
            <w:r w:rsidR="00456EDD" w:rsidRPr="00456EDD">
              <w:rPr>
                <w:sz w:val="28"/>
              </w:rPr>
              <w:t>00</w:t>
            </w:r>
            <w:r w:rsidRPr="00456EDD">
              <w:rPr>
                <w:sz w:val="28"/>
              </w:rPr>
              <w:t>0</w:t>
            </w:r>
            <w:r w:rsidRPr="001B4457">
              <w:rPr>
                <w:sz w:val="28"/>
              </w:rPr>
              <w:t xml:space="preserve"> рублей 00 копеек,</w:t>
            </w:r>
          </w:p>
          <w:p w14:paraId="39B1AB48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из местного бюджета</w:t>
            </w:r>
            <w:r w:rsidR="001B4457" w:rsidRPr="001B4457">
              <w:rPr>
                <w:sz w:val="28"/>
              </w:rPr>
              <w:t xml:space="preserve"> 44 0</w:t>
            </w:r>
            <w:r w:rsidRPr="001B4457">
              <w:rPr>
                <w:sz w:val="28"/>
              </w:rPr>
              <w:t>00 рублей 00 копеек.</w:t>
            </w:r>
          </w:p>
          <w:p w14:paraId="7004C41E" w14:textId="77777777" w:rsidR="00D87D85" w:rsidRPr="001B4457" w:rsidRDefault="00D87D85" w:rsidP="00960FA9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20</w:t>
            </w:r>
            <w:r w:rsidR="00960FA9">
              <w:rPr>
                <w:sz w:val="28"/>
              </w:rPr>
              <w:t>20</w:t>
            </w:r>
            <w:r w:rsidRPr="001B4457">
              <w:rPr>
                <w:sz w:val="28"/>
              </w:rPr>
              <w:t xml:space="preserve"> год </w:t>
            </w:r>
          </w:p>
        </w:tc>
      </w:tr>
      <w:tr w:rsidR="00D87D85" w:rsidRPr="001B4457" w14:paraId="6CA00C45" w14:textId="77777777" w:rsidTr="00146146">
        <w:tc>
          <w:tcPr>
            <w:tcW w:w="2907" w:type="dxa"/>
            <w:shd w:val="clear" w:color="auto" w:fill="auto"/>
          </w:tcPr>
          <w:p w14:paraId="3AE91E86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14:paraId="1C44D57F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  <w:r w:rsidRPr="001B4457">
              <w:rPr>
                <w:sz w:val="28"/>
              </w:rPr>
              <w:t>;</w:t>
            </w:r>
          </w:p>
          <w:p w14:paraId="17BF3950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14:paraId="1E06732D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улучшение санитарного и экологического состояния территории поселения;</w:t>
            </w:r>
          </w:p>
          <w:p w14:paraId="787D5944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B4457">
              <w:rPr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1B4457">
              <w:rPr>
                <w:bCs/>
                <w:sz w:val="28"/>
                <w:szCs w:val="28"/>
              </w:rPr>
              <w:t xml:space="preserve">овлечение местного населения в решение вопросов местного значения для </w:t>
            </w:r>
            <w:r w:rsidRPr="001B4457">
              <w:rPr>
                <w:sz w:val="28"/>
                <w:szCs w:val="28"/>
              </w:rPr>
              <w:t>осуществления иных форм местного самоуправления;</w:t>
            </w:r>
          </w:p>
          <w:p w14:paraId="7BD67053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B4457">
              <w:rPr>
                <w:sz w:val="28"/>
                <w:szCs w:val="28"/>
              </w:rPr>
              <w:t>реализация предложений старост и населения муниципального образования.</w:t>
            </w:r>
          </w:p>
        </w:tc>
      </w:tr>
      <w:tr w:rsidR="00D87D85" w:rsidRPr="001B4457" w14:paraId="7E249931" w14:textId="77777777" w:rsidTr="00146146">
        <w:tc>
          <w:tcPr>
            <w:tcW w:w="2907" w:type="dxa"/>
            <w:shd w:val="clear" w:color="auto" w:fill="auto"/>
          </w:tcPr>
          <w:p w14:paraId="5303B777" w14:textId="77777777" w:rsidR="00D87D85" w:rsidRPr="001B4457" w:rsidRDefault="00D87D85" w:rsidP="001B4457">
            <w:pPr>
              <w:pStyle w:val="ConsPlusNorma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shd w:val="clear" w:color="auto" w:fill="auto"/>
          </w:tcPr>
          <w:p w14:paraId="50A22892" w14:textId="77777777" w:rsidR="00D87D85" w:rsidRPr="001B4457" w:rsidRDefault="00D87D85" w:rsidP="001B4457">
            <w:pPr>
              <w:pStyle w:val="ConsPlusNorma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 xml:space="preserve">Контроль за ходом реализации целевой программы осуществляется администрацией муниципального образования «Агалатовское сельское поселение»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4"/>
              </w:rPr>
              <w:t>Всеволожского муниципального района Ленинградской области</w:t>
            </w: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14:paraId="77FB48CB" w14:textId="77777777" w:rsidR="00D87D85" w:rsidRPr="001B4457" w:rsidRDefault="00D87D85" w:rsidP="001B44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муниципального образования «Агалатовское сельское поселение»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4"/>
              </w:rPr>
              <w:t>Всеволожского муниципального района Ленинградской области</w:t>
            </w: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14:paraId="5D15D9F8" w14:textId="77777777" w:rsidR="00D87D85" w:rsidRPr="001B4457" w:rsidRDefault="00D87D85" w:rsidP="001B4457">
      <w:pPr>
        <w:tabs>
          <w:tab w:val="left" w:pos="540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A57F1F6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lastRenderedPageBreak/>
        <w:t xml:space="preserve">Ι. Оценка и анализ исходной ситуации </w:t>
      </w:r>
    </w:p>
    <w:p w14:paraId="0AEA2F4E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55257B0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Местное самоуправление в Российской Федерации –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–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14:paraId="19ECD3FF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Суть местного самоуправления заключается в том, что население, проживающее на определенной территории, самостоятельно и под свою ответственность решает вопросы местного значения, а также владения, пользования и распоряжения муниципальной собственностью </w:t>
      </w:r>
      <w:r w:rsidRPr="001B4457">
        <w:rPr>
          <w:rFonts w:eastAsia="Calibri"/>
          <w:bCs/>
          <w:kern w:val="0"/>
          <w:sz w:val="28"/>
          <w:szCs w:val="28"/>
        </w:rPr>
        <w:t>исходя из интересов всех жителей данной территории</w:t>
      </w:r>
      <w:r w:rsidRPr="001B4457">
        <w:rPr>
          <w:rFonts w:eastAsia="Calibri"/>
          <w:kern w:val="0"/>
          <w:sz w:val="28"/>
          <w:szCs w:val="28"/>
        </w:rPr>
        <w:t xml:space="preserve">. </w:t>
      </w:r>
    </w:p>
    <w:p w14:paraId="2D8D9011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2ADC9905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14:paraId="6BE71B2C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1C0A5655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- недостаток современных контейнеров заглубленного типа для сбора твердых коммунальных отходов;</w:t>
      </w:r>
    </w:p>
    <w:p w14:paraId="539EAB5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- отсутствие малых архитектурных форм на детских площадках на территории населенных пунктов;</w:t>
      </w:r>
    </w:p>
    <w:p w14:paraId="0920AFE8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- отсутствие уличного освещения в населенных пунктах.</w:t>
      </w:r>
    </w:p>
    <w:p w14:paraId="460915B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14:paraId="65923344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В целях поддержки непосредственного осуществления населением местного самоуправления </w:t>
      </w:r>
      <w:r w:rsidR="006F0254" w:rsidRPr="001B4457">
        <w:rPr>
          <w:sz w:val="28"/>
          <w:szCs w:val="28"/>
        </w:rPr>
        <w:t xml:space="preserve">28.12.2018 </w:t>
      </w:r>
      <w:r w:rsidRPr="001B4457">
        <w:rPr>
          <w:rFonts w:eastAsia="Calibri"/>
          <w:kern w:val="0"/>
          <w:sz w:val="28"/>
          <w:szCs w:val="28"/>
        </w:rPr>
        <w:t xml:space="preserve">года был принят областной закон </w:t>
      </w:r>
      <w:r w:rsidR="006F0254" w:rsidRPr="001B4457">
        <w:rPr>
          <w:sz w:val="28"/>
          <w:szCs w:val="28"/>
        </w:rPr>
        <w:t>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14:paraId="34C59D3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В соответствии с законом в муниципальном образовании «Агалатовское сельское поселении» Всеволожского муниципального района Ленинградской области были выбраны старосты как иные формы местного самоуправления, утверждено Положение об их деятельности, утверждены территории деятельности старост. </w:t>
      </w:r>
    </w:p>
    <w:p w14:paraId="1C2DBEFF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 Именно старосты являются инициаторами различных мероприятий, участниками которых становятся односельчане.</w:t>
      </w:r>
    </w:p>
    <w:p w14:paraId="2204F8F5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33CF8AF3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</w:t>
      </w:r>
      <w:r w:rsidRPr="001B4457">
        <w:rPr>
          <w:rFonts w:eastAsia="Calibri"/>
          <w:kern w:val="0"/>
          <w:sz w:val="28"/>
          <w:szCs w:val="28"/>
        </w:rPr>
        <w:lastRenderedPageBreak/>
        <w:t xml:space="preserve">взаимоотношений населения с органами власти. Задача органов местного самоуправления – максимально использовать эту инициативу и способствовать её развитию. </w:t>
      </w:r>
    </w:p>
    <w:p w14:paraId="3C124BBE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14:paraId="24F08C18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3B3B46EA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ΙΙ. Основные цели и задачи Программы</w:t>
      </w:r>
    </w:p>
    <w:p w14:paraId="6C1C62CF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18079D4E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Основные цели Программы:</w:t>
      </w:r>
    </w:p>
    <w:p w14:paraId="772A87C8" w14:textId="77777777" w:rsidR="00D87D85" w:rsidRPr="001B4457" w:rsidRDefault="00D87D85" w:rsidP="001B4457">
      <w:pPr>
        <w:widowControl/>
        <w:numPr>
          <w:ilvl w:val="0"/>
          <w:numId w:val="1"/>
        </w:numPr>
        <w:tabs>
          <w:tab w:val="num" w:pos="720"/>
        </w:tabs>
        <w:suppressAutoHyphens w:val="0"/>
        <w:spacing w:line="240" w:lineRule="exact"/>
        <w:contextualSpacing/>
        <w:jc w:val="both"/>
        <w:rPr>
          <w:bCs/>
          <w:sz w:val="28"/>
          <w:szCs w:val="28"/>
        </w:rPr>
      </w:pPr>
      <w:r w:rsidRPr="001B4457">
        <w:rPr>
          <w:bCs/>
          <w:sz w:val="28"/>
          <w:szCs w:val="28"/>
        </w:rPr>
        <w:t xml:space="preserve">Улучшение качества жизни и отдыха населения МО «Агалатовское сельское поселение», </w:t>
      </w:r>
      <w:r w:rsidRPr="001B4457">
        <w:rPr>
          <w:sz w:val="28"/>
        </w:rPr>
        <w:t>обеспечение санитарно-эпидемиологического благополучия населения;</w:t>
      </w:r>
    </w:p>
    <w:p w14:paraId="35A80AAE" w14:textId="77777777" w:rsidR="00D87D85" w:rsidRPr="001B4457" w:rsidRDefault="00D87D85" w:rsidP="001B4457">
      <w:pPr>
        <w:numPr>
          <w:ilvl w:val="0"/>
          <w:numId w:val="1"/>
        </w:numPr>
        <w:tabs>
          <w:tab w:val="num" w:pos="720"/>
        </w:tabs>
        <w:spacing w:line="240" w:lineRule="exact"/>
        <w:jc w:val="both"/>
        <w:rPr>
          <w:bCs/>
          <w:sz w:val="28"/>
          <w:szCs w:val="28"/>
        </w:rPr>
      </w:pPr>
      <w:r w:rsidRPr="001B4457">
        <w:rPr>
          <w:bCs/>
          <w:sz w:val="28"/>
          <w:szCs w:val="28"/>
        </w:rPr>
        <w:t>вовлечение местного населения в решение вопросов местного значения;</w:t>
      </w:r>
    </w:p>
    <w:p w14:paraId="0AAE74FA" w14:textId="77777777" w:rsidR="00D87D85" w:rsidRPr="001B4457" w:rsidRDefault="00D87D85" w:rsidP="001B4457">
      <w:pPr>
        <w:numPr>
          <w:ilvl w:val="0"/>
          <w:numId w:val="1"/>
        </w:numPr>
        <w:tabs>
          <w:tab w:val="num" w:pos="720"/>
        </w:tabs>
        <w:spacing w:line="240" w:lineRule="exact"/>
        <w:jc w:val="both"/>
        <w:rPr>
          <w:bCs/>
          <w:sz w:val="28"/>
          <w:szCs w:val="28"/>
        </w:rPr>
      </w:pPr>
      <w:r w:rsidRPr="001B4457">
        <w:rPr>
          <w:bCs/>
          <w:sz w:val="28"/>
          <w:szCs w:val="28"/>
        </w:rPr>
        <w:t>развитие и поддержка инициатив жителей населённых пунктов, в том числе по вопросам благоустройства на территории МО «Агалатовское сельское поселение»;</w:t>
      </w:r>
    </w:p>
    <w:p w14:paraId="61CA6466" w14:textId="77777777" w:rsidR="00D87D85" w:rsidRPr="001B4457" w:rsidRDefault="00D87D85" w:rsidP="001B4457">
      <w:pPr>
        <w:widowControl/>
        <w:numPr>
          <w:ilvl w:val="0"/>
          <w:numId w:val="1"/>
        </w:numPr>
        <w:tabs>
          <w:tab w:val="num" w:pos="720"/>
        </w:tabs>
        <w:suppressAutoHyphens w:val="0"/>
        <w:spacing w:line="240" w:lineRule="exact"/>
        <w:contextualSpacing/>
        <w:jc w:val="both"/>
        <w:rPr>
          <w:rFonts w:eastAsia="Calibri"/>
          <w:kern w:val="0"/>
          <w:sz w:val="28"/>
          <w:szCs w:val="28"/>
        </w:rPr>
      </w:pPr>
      <w:r w:rsidRPr="001B4457">
        <w:rPr>
          <w:sz w:val="28"/>
        </w:rPr>
        <w:t>создание комфортных и безопасных условий для проживания населения;</w:t>
      </w:r>
    </w:p>
    <w:p w14:paraId="2C7A8522" w14:textId="77777777" w:rsidR="00D87D85" w:rsidRPr="001B4457" w:rsidRDefault="00D87D85" w:rsidP="001B4457">
      <w:pPr>
        <w:widowControl/>
        <w:numPr>
          <w:ilvl w:val="0"/>
          <w:numId w:val="1"/>
        </w:numPr>
        <w:tabs>
          <w:tab w:val="num" w:pos="720"/>
        </w:tabs>
        <w:suppressAutoHyphens w:val="0"/>
        <w:spacing w:line="240" w:lineRule="exact"/>
        <w:contextualSpacing/>
        <w:jc w:val="both"/>
        <w:rPr>
          <w:rFonts w:eastAsia="Calibri"/>
          <w:kern w:val="0"/>
          <w:sz w:val="28"/>
          <w:szCs w:val="28"/>
        </w:rPr>
      </w:pPr>
      <w:r w:rsidRPr="001B4457">
        <w:rPr>
          <w:sz w:val="28"/>
          <w:szCs w:val="28"/>
        </w:rPr>
        <w:t>содействие развитию на части территорий МО «Агалатовское сельское поселение» иных форм местного самоуправления.</w:t>
      </w:r>
    </w:p>
    <w:p w14:paraId="7352284A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31E08EE7" w14:textId="77777777" w:rsidR="00D87D85" w:rsidRPr="001B4457" w:rsidRDefault="00D87D85" w:rsidP="001B4457">
      <w:pPr>
        <w:spacing w:line="240" w:lineRule="exact"/>
        <w:ind w:firstLine="708"/>
        <w:jc w:val="both"/>
        <w:rPr>
          <w:sz w:val="28"/>
          <w:szCs w:val="28"/>
        </w:rPr>
      </w:pPr>
      <w:r w:rsidRPr="001B4457">
        <w:rPr>
          <w:sz w:val="28"/>
          <w:szCs w:val="28"/>
        </w:rPr>
        <w:t xml:space="preserve">Задачи программы: </w:t>
      </w:r>
    </w:p>
    <w:p w14:paraId="0ED6FCAD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Улучшение качества жизни и отдыха населения МО «Агалатовское сельское поселение»;</w:t>
      </w:r>
    </w:p>
    <w:p w14:paraId="68A83AA2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создание условий для массового отдыха жителей населенных пунктов поселения и организация обустройства мест массового отдыха населения;</w:t>
      </w:r>
    </w:p>
    <w:p w14:paraId="18DE4520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14:paraId="220EA229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привлечение жителей к участию в решении проблем благоустройства;</w:t>
      </w:r>
    </w:p>
    <w:p w14:paraId="266FC7F4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вовлечение жителей МО «Агалатовское сельское поселение»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14:paraId="295692F0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rFonts w:eastAsia="Calibri"/>
          <w:kern w:val="0"/>
          <w:sz w:val="28"/>
          <w:szCs w:val="28"/>
        </w:rPr>
      </w:pPr>
      <w:r w:rsidRPr="001B4457">
        <w:rPr>
          <w:bCs/>
          <w:sz w:val="28"/>
          <w:szCs w:val="28"/>
        </w:rPr>
        <w:t xml:space="preserve">вовлечение местного населения в решение вопросов местного значения для </w:t>
      </w:r>
      <w:r w:rsidRPr="001B4457">
        <w:rPr>
          <w:sz w:val="28"/>
          <w:szCs w:val="28"/>
        </w:rPr>
        <w:t>осуществления иных форм местного самоуправления на части территорий МО «Агалатовское сельское поселение»;</w:t>
      </w:r>
    </w:p>
    <w:p w14:paraId="794FDCF9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rFonts w:eastAsia="Calibri"/>
          <w:kern w:val="0"/>
          <w:sz w:val="28"/>
          <w:szCs w:val="28"/>
        </w:rPr>
      </w:pPr>
      <w:r w:rsidRPr="001B4457">
        <w:rPr>
          <w:bCs/>
          <w:sz w:val="28"/>
          <w:szCs w:val="28"/>
        </w:rPr>
        <w:t>с</w:t>
      </w:r>
      <w:r w:rsidRPr="001B4457">
        <w:rPr>
          <w:sz w:val="28"/>
          <w:szCs w:val="28"/>
        </w:rPr>
        <w:t xml:space="preserve">одействие развитию на части территорий МО «Агалатовское сельское поселение» иных форм местного самоуправления в рамках областного закона Ленинградской области </w:t>
      </w:r>
      <w:r w:rsidR="006F0254" w:rsidRPr="001B4457">
        <w:rPr>
          <w:sz w:val="28"/>
          <w:szCs w:val="28"/>
        </w:rPr>
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14:paraId="07DD29D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4A9B7187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ΙΙΙ. Основные мероприятия Программы</w:t>
      </w:r>
    </w:p>
    <w:p w14:paraId="485F200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045BD003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0"/>
        </w:rPr>
      </w:pPr>
      <w:r w:rsidRPr="001B4457">
        <w:rPr>
          <w:rFonts w:eastAsia="Calibri"/>
          <w:kern w:val="0"/>
          <w:sz w:val="28"/>
          <w:szCs w:val="28"/>
        </w:rPr>
        <w:t xml:space="preserve">Мероприятия Программы указаны в перечне мероприятий по реализации </w:t>
      </w:r>
      <w:r w:rsidRPr="001B4457">
        <w:rPr>
          <w:rFonts w:eastAsia="Calibri"/>
          <w:kern w:val="0"/>
          <w:sz w:val="28"/>
          <w:szCs w:val="20"/>
        </w:rPr>
        <w:t xml:space="preserve">муниципальной целевой программы </w:t>
      </w:r>
      <w:r w:rsidRPr="001B4457">
        <w:rPr>
          <w:rFonts w:eastAsia="Calibri"/>
          <w:bCs/>
          <w:kern w:val="0"/>
          <w:sz w:val="28"/>
          <w:szCs w:val="20"/>
        </w:rPr>
        <w:t>«Развитие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</w:t>
      </w:r>
      <w:r w:rsidR="00960FA9">
        <w:rPr>
          <w:rFonts w:eastAsia="Calibri"/>
          <w:bCs/>
          <w:kern w:val="0"/>
          <w:sz w:val="28"/>
          <w:szCs w:val="20"/>
        </w:rPr>
        <w:t>20</w:t>
      </w:r>
      <w:r w:rsidRPr="001B4457">
        <w:rPr>
          <w:rFonts w:eastAsia="Calibri"/>
          <w:bCs/>
          <w:kern w:val="0"/>
          <w:sz w:val="28"/>
          <w:szCs w:val="20"/>
        </w:rPr>
        <w:t xml:space="preserve"> год».</w:t>
      </w:r>
    </w:p>
    <w:p w14:paraId="5147AA0D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Адресный перечень объектов капитальных вложений Программы приведён в Приложении 1 к Программе. </w:t>
      </w:r>
    </w:p>
    <w:p w14:paraId="45539FF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rPr>
          <w:rFonts w:eastAsia="Calibri"/>
          <w:b/>
          <w:kern w:val="0"/>
          <w:sz w:val="28"/>
          <w:szCs w:val="28"/>
        </w:rPr>
      </w:pPr>
    </w:p>
    <w:p w14:paraId="342BDDF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ΙV. Ресурсное обеспечение Программы</w:t>
      </w:r>
    </w:p>
    <w:p w14:paraId="11EFC293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36083375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Срок реализации Программы – 20</w:t>
      </w:r>
      <w:r w:rsidR="00960FA9">
        <w:rPr>
          <w:rFonts w:eastAsia="Calibri"/>
          <w:kern w:val="0"/>
          <w:sz w:val="28"/>
          <w:szCs w:val="28"/>
        </w:rPr>
        <w:t>20</w:t>
      </w:r>
      <w:r w:rsidRPr="001B4457">
        <w:rPr>
          <w:rFonts w:eastAsia="Calibri"/>
          <w:kern w:val="0"/>
          <w:sz w:val="28"/>
          <w:szCs w:val="28"/>
        </w:rPr>
        <w:t xml:space="preserve"> год.</w:t>
      </w:r>
    </w:p>
    <w:p w14:paraId="73AACFDD" w14:textId="55249B3C" w:rsidR="00D87D85" w:rsidRPr="00456EDD" w:rsidRDefault="00D87D85" w:rsidP="001B4457">
      <w:pPr>
        <w:spacing w:line="240" w:lineRule="exact"/>
        <w:jc w:val="both"/>
        <w:rPr>
          <w:sz w:val="28"/>
        </w:rPr>
      </w:pPr>
      <w:r w:rsidRPr="001B4457">
        <w:rPr>
          <w:rFonts w:eastAsia="Calibri"/>
          <w:kern w:val="0"/>
          <w:sz w:val="28"/>
          <w:szCs w:val="28"/>
        </w:rPr>
        <w:tab/>
        <w:t xml:space="preserve">Объем финансирования Программы составляет </w:t>
      </w:r>
      <w:r w:rsidR="00456EDD" w:rsidRPr="00456EDD">
        <w:rPr>
          <w:sz w:val="28"/>
        </w:rPr>
        <w:t>685 000</w:t>
      </w:r>
      <w:r w:rsidRPr="00456EDD">
        <w:rPr>
          <w:sz w:val="28"/>
        </w:rPr>
        <w:t xml:space="preserve"> рублей,</w:t>
      </w:r>
    </w:p>
    <w:p w14:paraId="7AF5529C" w14:textId="200B63F2" w:rsidR="00D87D85" w:rsidRPr="00456EDD" w:rsidRDefault="00D87D85" w:rsidP="001B4457">
      <w:pPr>
        <w:spacing w:line="240" w:lineRule="exact"/>
        <w:jc w:val="both"/>
        <w:rPr>
          <w:sz w:val="28"/>
        </w:rPr>
      </w:pPr>
      <w:r w:rsidRPr="00456EDD">
        <w:rPr>
          <w:sz w:val="28"/>
        </w:rPr>
        <w:tab/>
        <w:t xml:space="preserve">из них из бюджета Ленинградской области: </w:t>
      </w:r>
      <w:r w:rsidR="00456EDD" w:rsidRPr="00456EDD">
        <w:rPr>
          <w:sz w:val="28"/>
        </w:rPr>
        <w:t>641 000</w:t>
      </w:r>
      <w:r w:rsidRPr="00456EDD">
        <w:rPr>
          <w:sz w:val="28"/>
        </w:rPr>
        <w:t xml:space="preserve"> рублей 00 копеек,</w:t>
      </w:r>
    </w:p>
    <w:p w14:paraId="306F184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456EDD">
        <w:rPr>
          <w:sz w:val="28"/>
        </w:rPr>
        <w:t xml:space="preserve">из местного бюджета </w:t>
      </w:r>
      <w:r w:rsidR="001B4457" w:rsidRPr="00456EDD">
        <w:rPr>
          <w:sz w:val="28"/>
        </w:rPr>
        <w:t>44</w:t>
      </w:r>
      <w:r w:rsidRPr="00456EDD">
        <w:rPr>
          <w:sz w:val="28"/>
        </w:rPr>
        <w:t xml:space="preserve"> </w:t>
      </w:r>
      <w:r w:rsidR="001B4457" w:rsidRPr="00456EDD">
        <w:rPr>
          <w:sz w:val="28"/>
        </w:rPr>
        <w:t>0</w:t>
      </w:r>
      <w:r w:rsidRPr="00456EDD">
        <w:rPr>
          <w:sz w:val="28"/>
        </w:rPr>
        <w:t>00 рублей 00 копеек</w:t>
      </w:r>
      <w:r w:rsidRPr="00456EDD">
        <w:rPr>
          <w:rFonts w:eastAsia="Calibri"/>
          <w:kern w:val="0"/>
          <w:sz w:val="28"/>
          <w:szCs w:val="28"/>
        </w:rPr>
        <w:t>.</w:t>
      </w:r>
    </w:p>
    <w:p w14:paraId="3103C53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По источникам финансирования Программы:</w:t>
      </w:r>
    </w:p>
    <w:p w14:paraId="78B0E1B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В ходе реализации Программы перечень мероприятий, объёмы и источники </w:t>
      </w:r>
      <w:r w:rsidRPr="001B4457">
        <w:rPr>
          <w:rFonts w:eastAsia="Calibri"/>
          <w:kern w:val="0"/>
          <w:sz w:val="28"/>
          <w:szCs w:val="28"/>
        </w:rPr>
        <w:lastRenderedPageBreak/>
        <w:t>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14:paraId="34D0C995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14:paraId="48D21C57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14:paraId="3F960CD3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7A76BE9C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V. Ожидаемые конечные результаты Программы</w:t>
      </w:r>
    </w:p>
    <w:p w14:paraId="387B5D36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6FB3A1E1" w14:textId="77777777" w:rsidR="00D87D85" w:rsidRPr="001B4457" w:rsidRDefault="00D87D85" w:rsidP="001B4457">
      <w:pPr>
        <w:spacing w:line="240" w:lineRule="exact"/>
        <w:ind w:firstLine="708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В результате реализации Программы ожидается достижение следующих результатов:</w:t>
      </w:r>
    </w:p>
    <w:p w14:paraId="59561698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</w:rPr>
      </w:pPr>
      <w:r w:rsidRPr="001B4457">
        <w:rPr>
          <w:sz w:val="28"/>
        </w:rPr>
        <w:t xml:space="preserve"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муниципального образования «Агалатовское сельское поселение» Всеволожского муниципального района </w:t>
      </w:r>
      <w:r w:rsidRPr="001B4457">
        <w:rPr>
          <w:bCs/>
          <w:sz w:val="28"/>
        </w:rPr>
        <w:t>Ленинградской области</w:t>
      </w:r>
      <w:r w:rsidRPr="001B4457">
        <w:rPr>
          <w:sz w:val="28"/>
        </w:rPr>
        <w:t>;</w:t>
      </w:r>
    </w:p>
    <w:p w14:paraId="56ADA7C0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</w:rPr>
      </w:pPr>
      <w:r w:rsidRPr="001B4457">
        <w:rPr>
          <w:sz w:val="28"/>
        </w:rPr>
        <w:t>единое управление комплексным благоустройством и содержанием дорог муниципального образования;</w:t>
      </w:r>
    </w:p>
    <w:p w14:paraId="5F09451E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улучшение санитарного и экологического состояния территории поселения;</w:t>
      </w:r>
    </w:p>
    <w:p w14:paraId="01AD7DF9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  <w:szCs w:val="28"/>
        </w:rPr>
      </w:pPr>
      <w:r w:rsidRPr="001B4457">
        <w:rPr>
          <w:spacing w:val="2"/>
          <w:sz w:val="28"/>
          <w:szCs w:val="28"/>
          <w:shd w:val="clear" w:color="auto" w:fill="FFFFFF"/>
        </w:rPr>
        <w:t>в</w:t>
      </w:r>
      <w:r w:rsidRPr="001B4457">
        <w:rPr>
          <w:bCs/>
          <w:sz w:val="28"/>
          <w:szCs w:val="28"/>
        </w:rPr>
        <w:t xml:space="preserve">овлечение местного населения в решение вопросов местного значения для </w:t>
      </w:r>
      <w:r w:rsidRPr="001B4457">
        <w:rPr>
          <w:sz w:val="28"/>
          <w:szCs w:val="28"/>
        </w:rPr>
        <w:t>осуществления иных форм местного самоуправления;</w:t>
      </w:r>
    </w:p>
    <w:p w14:paraId="77C66669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реализация предложений старост и населения муниципального образования.</w:t>
      </w:r>
    </w:p>
    <w:p w14:paraId="1153C9C1" w14:textId="77777777" w:rsidR="00D87D85" w:rsidRPr="001B4457" w:rsidRDefault="00D87D85" w:rsidP="001B4457">
      <w:pPr>
        <w:widowControl/>
        <w:suppressAutoHyphens w:val="0"/>
        <w:spacing w:line="240" w:lineRule="exact"/>
        <w:jc w:val="both"/>
        <w:rPr>
          <w:rFonts w:eastAsia="Times New Roman"/>
          <w:kern w:val="0"/>
          <w:sz w:val="28"/>
          <w:szCs w:val="28"/>
        </w:rPr>
      </w:pPr>
    </w:p>
    <w:p w14:paraId="566FA20A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VΙ. Механизм реализации Программы</w:t>
      </w:r>
    </w:p>
    <w:p w14:paraId="13A84AED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3A4F3227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Заказчиком Программы является администрация муниципального образования «Агалатовское сельское поселение» Всеволожского муниципального района Ленинградской области. </w:t>
      </w:r>
    </w:p>
    <w:p w14:paraId="0B43C3A9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Представителем заказчика является</w:t>
      </w:r>
      <w:r w:rsidRPr="001B4457">
        <w:rPr>
          <w:rFonts w:eastAsia="Calibri"/>
          <w:kern w:val="0"/>
          <w:sz w:val="20"/>
          <w:szCs w:val="20"/>
        </w:rPr>
        <w:t xml:space="preserve"> </w:t>
      </w:r>
      <w:r w:rsidRPr="001B4457">
        <w:rPr>
          <w:rFonts w:eastAsia="Calibri"/>
          <w:kern w:val="0"/>
          <w:sz w:val="28"/>
          <w:szCs w:val="28"/>
        </w:rPr>
        <w:t>отдел ЖКХ и управления муниципальным имуществом администрации муниципального образования «Агалатовское сельское поселение» Всеволожского муниципального района Ленинградской области.</w:t>
      </w:r>
    </w:p>
    <w:p w14:paraId="41B5D46E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Отдел ЖКХ и управления муниципальным имуществом администрации муниципального образования «Агалатовское сельское поселение» осуществляет управление реализацией Программы, обеспечивает её выполнение и при необходимости корректировку Программы.</w:t>
      </w:r>
    </w:p>
    <w:p w14:paraId="77A355FA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Корректировка Программы, в том числе включение в неё новых мероприятий, а также продление срока её реализации, осуществляется в установленном порядке и в соответствии с действующим законодательством.</w:t>
      </w:r>
    </w:p>
    <w:p w14:paraId="502645BD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Отдел ЖКХ и управления муниципальным имуществом администрации муниципального образования «Агалатовское сельское поселение» несёт ответственность за реализацию и достижение конечных результатов Программы, целевое использование средств, выделяемых на выполнение Программы, разрабатывает и представляет в установленном порядке сводную бюджетную заявку на ассигнования из бюджета МО «Агалатовское сельское поселение», готовит в установленном порядке предложения по внесению изменений в Программу.</w:t>
      </w:r>
    </w:p>
    <w:p w14:paraId="674E4F7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424C0A2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VΙΙ. Контроль за выполнением Программы</w:t>
      </w:r>
    </w:p>
    <w:p w14:paraId="7A2D9C21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42CB9FC4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Контроль за реализацией Программы и целевым использованием бюджетных средств, выделенных на реализацию Программы, осуществляет отдел ЖКХ и управления муниципальным имуществом администрации муниципального образования «Агалатовское сельское поселение» Всеволожского муниципального района Ленинградской области.</w:t>
      </w:r>
    </w:p>
    <w:p w14:paraId="18BCECC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Для осуществления оперативного контроля за выполнением мероприятий Программы Муниципальное бюджетное учреждение «Благоустройство» МО «Агалатовское сельское поселение» ежеквартально в срок до 15 числа месяца, </w:t>
      </w:r>
      <w:r w:rsidRPr="001B4457">
        <w:rPr>
          <w:rFonts w:eastAsia="Calibri"/>
          <w:kern w:val="0"/>
          <w:sz w:val="28"/>
          <w:szCs w:val="28"/>
        </w:rPr>
        <w:lastRenderedPageBreak/>
        <w:t>следующего за отчётным кварталом, и по итогам года до 20 февраля года, следующего за отчётным, представляет в отдел ЖКХ и управления муниципальным имуществом администрации МО «Агалатовское сельское поселение» информацию о ходе выполнения мероприятий Программы.</w:t>
      </w:r>
    </w:p>
    <w:p w14:paraId="22D39E0D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По итогам года проводится анализ эффективности выполнения мероприятий Программы, расходования финансовых средств. </w:t>
      </w:r>
    </w:p>
    <w:p w14:paraId="2B632ED1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br w:type="page"/>
      </w:r>
      <w:r w:rsidRPr="001B4457">
        <w:rPr>
          <w:rFonts w:eastAsia="Calibri"/>
          <w:b/>
          <w:kern w:val="0"/>
          <w:sz w:val="28"/>
          <w:szCs w:val="28"/>
        </w:rPr>
        <w:lastRenderedPageBreak/>
        <w:t>VΙΙ</w:t>
      </w:r>
      <w:r w:rsidRPr="001B4457">
        <w:rPr>
          <w:rFonts w:eastAsia="Calibri"/>
          <w:b/>
          <w:kern w:val="0"/>
          <w:sz w:val="28"/>
          <w:szCs w:val="28"/>
          <w:lang w:val="en-US"/>
        </w:rPr>
        <w:t>I</w:t>
      </w:r>
      <w:r w:rsidRPr="001B4457">
        <w:rPr>
          <w:rFonts w:eastAsia="Calibri"/>
          <w:b/>
          <w:kern w:val="0"/>
          <w:sz w:val="28"/>
          <w:szCs w:val="28"/>
        </w:rPr>
        <w:t>. Методика оценки эффективности реализации</w:t>
      </w:r>
    </w:p>
    <w:p w14:paraId="1707D674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муниципальной Программы</w:t>
      </w:r>
    </w:p>
    <w:p w14:paraId="22BAE168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center"/>
        <w:rPr>
          <w:rFonts w:eastAsia="Calibri"/>
          <w:b/>
          <w:kern w:val="0"/>
          <w:sz w:val="28"/>
          <w:szCs w:val="28"/>
        </w:rPr>
      </w:pPr>
    </w:p>
    <w:tbl>
      <w:tblPr>
        <w:tblW w:w="9502" w:type="dxa"/>
        <w:tblInd w:w="-34" w:type="dxa"/>
        <w:tblLook w:val="04A0" w:firstRow="1" w:lastRow="0" w:firstColumn="1" w:lastColumn="0" w:noHBand="0" w:noVBand="1"/>
      </w:tblPr>
      <w:tblGrid>
        <w:gridCol w:w="2126"/>
        <w:gridCol w:w="2093"/>
        <w:gridCol w:w="5283"/>
      </w:tblGrid>
      <w:tr w:rsidR="00D87D85" w:rsidRPr="001B4457" w14:paraId="7C5D5074" w14:textId="77777777" w:rsidTr="00146146">
        <w:trPr>
          <w:trHeight w:val="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0E45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Итоговая сводная оценка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75D0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7312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Предложения ответственного разработчика (координатора) Программы по ее дальнейшей реализации</w:t>
            </w:r>
          </w:p>
        </w:tc>
      </w:tr>
      <w:tr w:rsidR="00D87D85" w:rsidRPr="001B4457" w14:paraId="55770263" w14:textId="77777777" w:rsidTr="00146146">
        <w:trPr>
          <w:trHeight w:val="4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66F5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Положительное значение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7F60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Эффективность выше плановой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4C74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Реализация Программы признается целесообразной, продолжается финансирование мероприятий. Возможно рассмотрение вопроса о дополнительном финансировании.</w:t>
            </w:r>
          </w:p>
        </w:tc>
      </w:tr>
      <w:tr w:rsidR="00D87D85" w:rsidRPr="001B4457" w14:paraId="67091AAB" w14:textId="77777777" w:rsidTr="00146146">
        <w:trPr>
          <w:trHeight w:val="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80BB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1 балл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6DF0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Эффективность на плановом уровне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828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Реализация Программы признается целесообразной, продолжается финансирование мероприятий</w:t>
            </w:r>
          </w:p>
        </w:tc>
      </w:tr>
      <w:tr w:rsidR="00D87D85" w:rsidRPr="001B4457" w14:paraId="17BB1FC7" w14:textId="77777777" w:rsidTr="00146146">
        <w:trPr>
          <w:trHeight w:val="31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00CA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Отрицательное значение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2A16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Эффективность ниже плановой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6CA1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В случае наличия объективных причин</w:t>
            </w:r>
          </w:p>
        </w:tc>
      </w:tr>
      <w:tr w:rsidR="00D87D85" w:rsidRPr="001B4457" w14:paraId="5C6A46B5" w14:textId="77777777" w:rsidTr="00146146">
        <w:trPr>
          <w:trHeight w:val="93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CD1E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B7BD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9E35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- реализация Программы признается удовлетворительной, возможна корректировка финансирования Программы</w:t>
            </w:r>
          </w:p>
        </w:tc>
      </w:tr>
      <w:tr w:rsidR="00D87D85" w:rsidRPr="001B4457" w14:paraId="72667903" w14:textId="77777777" w:rsidTr="00146146">
        <w:trPr>
          <w:trHeight w:val="46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820A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B63D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Программа неэффективна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1EB2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В случае отсутствия объективных причин - реализация Программы признается нецелесообразной. Предлагается досрочное прекращение реализации Программы.</w:t>
            </w:r>
          </w:p>
        </w:tc>
      </w:tr>
      <w:tr w:rsidR="00D87D85" w:rsidRPr="001B4457" w14:paraId="6C0653EE" w14:textId="77777777" w:rsidTr="00146146">
        <w:trPr>
          <w:trHeight w:val="5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6D16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EB8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27A3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Окончательное решение о досрочном прекращении реализации Программы принимает глава администрации МО «Агалатовское сельское поселение»</w:t>
            </w:r>
          </w:p>
        </w:tc>
      </w:tr>
    </w:tbl>
    <w:p w14:paraId="49CEC8BF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D87D85" w:rsidRPr="001B4457" w:rsidSect="003C70EA">
          <w:pgSz w:w="11906" w:h="16838"/>
          <w:pgMar w:top="851" w:right="567" w:bottom="1134" w:left="1440" w:header="709" w:footer="709" w:gutter="0"/>
          <w:cols w:space="708"/>
          <w:docGrid w:linePitch="360"/>
        </w:sectPr>
      </w:pPr>
    </w:p>
    <w:p w14:paraId="1CF827D2" w14:textId="77777777" w:rsidR="00D87D85" w:rsidRPr="001B4457" w:rsidRDefault="00D87D85" w:rsidP="001B4457">
      <w:pPr>
        <w:pStyle w:val="ConsPlusNormal"/>
        <w:spacing w:line="240" w:lineRule="exact"/>
        <w:jc w:val="right"/>
      </w:pPr>
      <w:r w:rsidRPr="001B4457">
        <w:lastRenderedPageBreak/>
        <w:t>Приложение  к Программе</w:t>
      </w:r>
    </w:p>
    <w:p w14:paraId="771C745C" w14:textId="77777777" w:rsidR="00D87D85" w:rsidRPr="001B4457" w:rsidRDefault="00D87D85" w:rsidP="001B4457">
      <w:pPr>
        <w:spacing w:line="240" w:lineRule="exact"/>
        <w:jc w:val="center"/>
      </w:pPr>
    </w:p>
    <w:p w14:paraId="19A8DBCB" w14:textId="77777777" w:rsidR="00D87D85" w:rsidRPr="001B4457" w:rsidRDefault="00D87D85" w:rsidP="001B4457">
      <w:pPr>
        <w:spacing w:line="240" w:lineRule="exact"/>
        <w:jc w:val="center"/>
      </w:pPr>
      <w:r w:rsidRPr="001B4457">
        <w:t>План мероприятий муниципальной программы</w:t>
      </w:r>
    </w:p>
    <w:p w14:paraId="7E04C3A6" w14:textId="77777777" w:rsidR="00D87D85" w:rsidRPr="001B4457" w:rsidRDefault="00D87D85" w:rsidP="001B4457">
      <w:pPr>
        <w:spacing w:line="240" w:lineRule="exact"/>
        <w:jc w:val="center"/>
      </w:pPr>
      <w:r w:rsidRPr="001B4457">
        <w:rPr>
          <w:bCs/>
        </w:rPr>
        <w:t>«</w:t>
      </w:r>
      <w:r w:rsidRPr="001B4457">
        <w:t xml:space="preserve">Развитие части территории </w:t>
      </w:r>
      <w:r w:rsidRPr="001B4457">
        <w:rPr>
          <w:bCs/>
        </w:rPr>
        <w:t>муниципального образования «</w:t>
      </w:r>
      <w:r w:rsidRPr="001B4457">
        <w:t>Агалатовское сельское поселение</w:t>
      </w:r>
      <w:r w:rsidRPr="001B4457">
        <w:rPr>
          <w:bCs/>
        </w:rPr>
        <w:t>»</w:t>
      </w:r>
      <w:r w:rsidRPr="001B4457">
        <w:t xml:space="preserve"> </w:t>
      </w:r>
    </w:p>
    <w:p w14:paraId="17D2AD65" w14:textId="3B4F7157" w:rsidR="00D87D85" w:rsidRPr="001B4457" w:rsidRDefault="00D87D85" w:rsidP="001B4457">
      <w:pPr>
        <w:spacing w:line="240" w:lineRule="exact"/>
        <w:jc w:val="center"/>
        <w:rPr>
          <w:bCs/>
        </w:rPr>
      </w:pPr>
      <w:r w:rsidRPr="001B4457">
        <w:rPr>
          <w:bCs/>
        </w:rPr>
        <w:t xml:space="preserve">Всеволожского муниципального района Ленинградской области </w:t>
      </w:r>
      <w:r w:rsidRPr="001B4457">
        <w:t xml:space="preserve">на </w:t>
      </w:r>
      <w:r w:rsidRPr="001B4457">
        <w:rPr>
          <w:bCs/>
        </w:rPr>
        <w:t>20</w:t>
      </w:r>
      <w:r w:rsidR="008953A6">
        <w:rPr>
          <w:bCs/>
        </w:rPr>
        <w:t>20</w:t>
      </w:r>
      <w:r w:rsidRPr="001B4457">
        <w:rPr>
          <w:bCs/>
        </w:rPr>
        <w:t xml:space="preserve"> год»</w:t>
      </w:r>
    </w:p>
    <w:p w14:paraId="0852B95C" w14:textId="77777777" w:rsidR="00D87D85" w:rsidRPr="001B4457" w:rsidRDefault="00D87D85" w:rsidP="001B4457">
      <w:pPr>
        <w:spacing w:line="240" w:lineRule="exact"/>
        <w:jc w:val="center"/>
      </w:pPr>
    </w:p>
    <w:tbl>
      <w:tblPr>
        <w:tblW w:w="14557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"/>
        <w:gridCol w:w="3449"/>
        <w:gridCol w:w="2113"/>
        <w:gridCol w:w="1208"/>
        <w:gridCol w:w="1633"/>
        <w:gridCol w:w="1291"/>
        <w:gridCol w:w="1109"/>
        <w:gridCol w:w="1278"/>
        <w:gridCol w:w="2018"/>
      </w:tblGrid>
      <w:tr w:rsidR="00D87D85" w:rsidRPr="001B4457" w14:paraId="4021A24E" w14:textId="77777777" w:rsidTr="001B4457">
        <w:trPr>
          <w:cantSplit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C4B4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079015C5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3D9FDB04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№ п/п</w:t>
            </w: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07FD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3B193F17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52962873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Мероприятия</w:t>
            </w:r>
          </w:p>
          <w:p w14:paraId="659AAE79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7A244AF8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0554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 xml:space="preserve">Срок </w:t>
            </w:r>
          </w:p>
          <w:p w14:paraId="54A23D75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 xml:space="preserve">финансирования </w:t>
            </w:r>
          </w:p>
          <w:p w14:paraId="6F1C9874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мероприятия</w:t>
            </w:r>
          </w:p>
        </w:tc>
        <w:tc>
          <w:tcPr>
            <w:tcW w:w="2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8A02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Планируемые объемы финансирования</w:t>
            </w:r>
          </w:p>
          <w:p w14:paraId="36E84FE9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(тыс. рублей в ценах года реализации мероприятия)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67AD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 xml:space="preserve">Ответственные </w:t>
            </w:r>
          </w:p>
          <w:p w14:paraId="1FEC1D02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исполнители</w:t>
            </w:r>
          </w:p>
        </w:tc>
      </w:tr>
      <w:tr w:rsidR="00D87D85" w:rsidRPr="001B4457" w14:paraId="1D8AC3EA" w14:textId="77777777" w:rsidTr="00960FA9">
        <w:trPr>
          <w:cantSplit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563D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3C14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7D8B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12C4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Всего</w:t>
            </w:r>
          </w:p>
        </w:tc>
        <w:tc>
          <w:tcPr>
            <w:tcW w:w="1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B7CE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в том числе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2210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</w:tr>
      <w:tr w:rsidR="00D87D85" w:rsidRPr="001B4457" w14:paraId="347F4908" w14:textId="77777777" w:rsidTr="001B4457">
        <w:trPr>
          <w:cantSplit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A479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A633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D043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7D18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EAFE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Федеральный бюджет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F3FC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Областной бюджет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B8A2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Местные бюджеты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C72A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 xml:space="preserve">Прочие </w:t>
            </w:r>
          </w:p>
          <w:p w14:paraId="7B386574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источники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131E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</w:tr>
      <w:tr w:rsidR="00D87D85" w:rsidRPr="001B4457" w14:paraId="2BB081BA" w14:textId="77777777" w:rsidTr="001B4457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774C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6BB6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FB6F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B4C0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2B60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E502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3D1D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7501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5764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9</w:t>
            </w:r>
          </w:p>
        </w:tc>
      </w:tr>
      <w:tr w:rsidR="00D87D85" w:rsidRPr="001B4457" w14:paraId="37504B0E" w14:textId="77777777" w:rsidTr="001B4457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93B7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9078" w14:textId="77777777" w:rsidR="001B4457" w:rsidRPr="001B4457" w:rsidRDefault="001B4457" w:rsidP="001B4457">
            <w:pPr>
              <w:spacing w:line="240" w:lineRule="exact"/>
            </w:pPr>
            <w:r w:rsidRPr="001B4457">
              <w:t xml:space="preserve">Закупка </w:t>
            </w:r>
            <w:r w:rsidR="00960FA9">
              <w:t>оборудования для спортивной площадки</w:t>
            </w:r>
          </w:p>
          <w:p w14:paraId="2C5B4641" w14:textId="77777777" w:rsidR="00D87D85" w:rsidRPr="001B4457" w:rsidRDefault="001B4457" w:rsidP="001B4457">
            <w:pPr>
              <w:spacing w:line="240" w:lineRule="exact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 xml:space="preserve"> </w:t>
            </w:r>
            <w:r w:rsidR="00D87D85" w:rsidRPr="001B4457">
              <w:rPr>
                <w:rFonts w:eastAsia="Times New Roman"/>
              </w:rPr>
              <w:t>(д. Скотное)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EC5A" w14:textId="77777777" w:rsidR="00D87D85" w:rsidRPr="001B4457" w:rsidRDefault="00D87D85" w:rsidP="00960FA9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20</w:t>
            </w:r>
            <w:r w:rsidR="00960FA9">
              <w:rPr>
                <w:lang w:eastAsia="x-none"/>
              </w:rPr>
              <w:t>20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1023" w14:textId="38A16C30" w:rsidR="00D87D85" w:rsidRPr="00456EDD" w:rsidRDefault="006C4E21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1</w:t>
            </w:r>
            <w:r w:rsidR="00456EDD" w:rsidRPr="00456EDD">
              <w:rPr>
                <w:rFonts w:eastAsia="Times New Roman"/>
              </w:rPr>
              <w:t>15</w:t>
            </w:r>
            <w:r w:rsidR="00D87D85" w:rsidRPr="00456EDD">
              <w:rPr>
                <w:rFonts w:eastAsia="Times New Roman"/>
              </w:rPr>
              <w:t>,00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E795" w14:textId="77777777" w:rsidR="00D87D85" w:rsidRPr="00456EDD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456EDD"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02F1" w14:textId="4ADE5F49" w:rsidR="00D87D85" w:rsidRPr="00456EDD" w:rsidRDefault="00456EDD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109</w:t>
            </w:r>
            <w:r w:rsidR="00D87D85" w:rsidRPr="00456EDD">
              <w:rPr>
                <w:rFonts w:eastAsia="Times New Roman"/>
              </w:rPr>
              <w:t>,</w:t>
            </w:r>
            <w:r w:rsidR="001B4457" w:rsidRPr="00456EDD">
              <w:rPr>
                <w:rFonts w:eastAsia="Times New Roman"/>
              </w:rPr>
              <w:t xml:space="preserve"> </w:t>
            </w:r>
            <w:r w:rsidR="00D87D85" w:rsidRPr="00456EDD">
              <w:rPr>
                <w:rFonts w:eastAsia="Times New Roman"/>
              </w:rPr>
              <w:t>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99C9" w14:textId="1609A6F1" w:rsidR="00D87D85" w:rsidRPr="00456EDD" w:rsidRDefault="00456EDD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5</w:t>
            </w:r>
            <w:r w:rsidR="00D87D85" w:rsidRPr="00456EDD">
              <w:rPr>
                <w:rFonts w:eastAsia="Times New Roman"/>
              </w:rPr>
              <w:t>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A3BE" w14:textId="77777777" w:rsidR="00D87D85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1,</w:t>
            </w:r>
            <w:r w:rsidR="00D87D85" w:rsidRPr="001B4457">
              <w:rPr>
                <w:lang w:eastAsia="x-none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5CD6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Администрация</w:t>
            </w:r>
          </w:p>
          <w:p w14:paraId="5E7B22AE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 МО «Агалатовское </w:t>
            </w:r>
          </w:p>
          <w:p w14:paraId="34EE5C1B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сельское поселение»</w:t>
            </w:r>
          </w:p>
        </w:tc>
      </w:tr>
      <w:tr w:rsidR="00D87D85" w:rsidRPr="001B4457" w14:paraId="7E8E665E" w14:textId="77777777" w:rsidTr="001B4457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2A5C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3.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CFD5" w14:textId="77777777" w:rsidR="00D87D85" w:rsidRPr="001B4457" w:rsidRDefault="00D87D85" w:rsidP="001B4457">
            <w:pPr>
              <w:tabs>
                <w:tab w:val="left" w:pos="2891"/>
              </w:tabs>
              <w:spacing w:line="240" w:lineRule="exact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 xml:space="preserve">Закупка </w:t>
            </w:r>
            <w:r w:rsidR="001B4457" w:rsidRPr="001B4457">
              <w:rPr>
                <w:rFonts w:eastAsia="Times New Roman"/>
              </w:rPr>
              <w:t>оборудования</w:t>
            </w:r>
            <w:r w:rsidR="00960FA9">
              <w:rPr>
                <w:rFonts w:eastAsia="Times New Roman"/>
              </w:rPr>
              <w:t xml:space="preserve"> для площадки для выгула собак</w:t>
            </w:r>
          </w:p>
          <w:p w14:paraId="1C1EF200" w14:textId="77777777" w:rsidR="00D87D85" w:rsidRPr="001B4457" w:rsidRDefault="00D87D85" w:rsidP="001B4457">
            <w:pPr>
              <w:tabs>
                <w:tab w:val="left" w:pos="2891"/>
              </w:tabs>
              <w:spacing w:line="240" w:lineRule="exact"/>
              <w:rPr>
                <w:lang w:eastAsia="x-none"/>
              </w:rPr>
            </w:pPr>
            <w:r w:rsidRPr="001B4457">
              <w:rPr>
                <w:rFonts w:eastAsia="Times New Roman"/>
              </w:rPr>
              <w:t>(д. Касимово)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B8BF" w14:textId="77777777" w:rsidR="00D87D85" w:rsidRPr="001B4457" w:rsidRDefault="00D87D85" w:rsidP="00960FA9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20</w:t>
            </w:r>
            <w:r w:rsidR="00960FA9">
              <w:rPr>
                <w:lang w:eastAsia="x-none"/>
              </w:rPr>
              <w:t>20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73EB" w14:textId="0D7E2079" w:rsidR="00D87D85" w:rsidRPr="00456EDD" w:rsidRDefault="00456EDD" w:rsidP="006C4E21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2</w:t>
            </w:r>
            <w:r w:rsidR="006C4E21" w:rsidRPr="00456EDD">
              <w:rPr>
                <w:rFonts w:eastAsia="Times New Roman"/>
              </w:rPr>
              <w:t>00</w:t>
            </w:r>
            <w:r w:rsidR="00D87D85" w:rsidRPr="00456EDD">
              <w:rPr>
                <w:rFonts w:eastAsia="Times New Roman"/>
              </w:rPr>
              <w:t>,00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D3DD" w14:textId="77777777" w:rsidR="00D87D85" w:rsidRPr="00456EDD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456EDD"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A8CA" w14:textId="52597E5E" w:rsidR="00D87D85" w:rsidRPr="00456EDD" w:rsidRDefault="006C4E21" w:rsidP="006C4E21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18</w:t>
            </w:r>
            <w:r w:rsidR="00456EDD" w:rsidRPr="00456EDD">
              <w:rPr>
                <w:rFonts w:eastAsia="Times New Roman"/>
              </w:rPr>
              <w:t>9</w:t>
            </w:r>
            <w:r w:rsidR="00D87D85" w:rsidRPr="00456EDD">
              <w:rPr>
                <w:rFonts w:eastAsia="Times New Roman"/>
              </w:rPr>
              <w:t>,00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2F9E" w14:textId="34F7D739" w:rsidR="00D87D85" w:rsidRPr="00456EDD" w:rsidRDefault="006C4E21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1</w:t>
            </w:r>
            <w:r w:rsidR="00456EDD" w:rsidRPr="00456EDD">
              <w:rPr>
                <w:rFonts w:eastAsia="Times New Roman"/>
              </w:rPr>
              <w:t>0</w:t>
            </w:r>
            <w:r w:rsidR="00D87D85" w:rsidRPr="00456EDD">
              <w:rPr>
                <w:rFonts w:eastAsia="Times New Roman"/>
              </w:rPr>
              <w:t>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78E5" w14:textId="77777777" w:rsidR="00D87D85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1,</w:t>
            </w:r>
            <w:r w:rsidR="00D87D85" w:rsidRPr="001B4457">
              <w:rPr>
                <w:lang w:eastAsia="x-none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C161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Администрация </w:t>
            </w:r>
          </w:p>
          <w:p w14:paraId="6C4D9E6C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МО «Агалатовское </w:t>
            </w:r>
          </w:p>
          <w:p w14:paraId="78C37C8F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сельское поселение»</w:t>
            </w:r>
          </w:p>
        </w:tc>
      </w:tr>
      <w:tr w:rsidR="00D87D85" w:rsidRPr="001B4457" w14:paraId="0B291B36" w14:textId="77777777" w:rsidTr="001B4457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1E0F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4.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ED4F" w14:textId="77777777" w:rsidR="006C4E21" w:rsidRDefault="006C4E21" w:rsidP="006C4E21">
            <w:pPr>
              <w:tabs>
                <w:tab w:val="left" w:pos="2891"/>
              </w:tabs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оборудования для площадки для выгула собак</w:t>
            </w:r>
          </w:p>
          <w:p w14:paraId="281FAA98" w14:textId="77777777" w:rsidR="00D87D85" w:rsidRPr="001B4457" w:rsidRDefault="006C4E21" w:rsidP="006C4E21">
            <w:pPr>
              <w:tabs>
                <w:tab w:val="left" w:pos="2891"/>
              </w:tabs>
              <w:spacing w:line="240" w:lineRule="exact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 xml:space="preserve"> </w:t>
            </w:r>
            <w:r w:rsidR="00D87D85" w:rsidRPr="001B4457">
              <w:rPr>
                <w:rFonts w:eastAsia="Times New Roman"/>
              </w:rPr>
              <w:t>(д. Вартемяги)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5A37" w14:textId="77777777" w:rsidR="00D87D85" w:rsidRPr="001B4457" w:rsidRDefault="00D87D85" w:rsidP="00960FA9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20</w:t>
            </w:r>
            <w:r w:rsidR="00960FA9">
              <w:rPr>
                <w:lang w:eastAsia="x-none"/>
              </w:rPr>
              <w:t>20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D761" w14:textId="77777777" w:rsidR="00D87D85" w:rsidRPr="00456EDD" w:rsidRDefault="006C4E21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240,00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978E" w14:textId="77777777" w:rsidR="00D87D85" w:rsidRPr="00456EDD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456EDD"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EB0A" w14:textId="2F694077" w:rsidR="00D87D85" w:rsidRPr="00456EDD" w:rsidRDefault="006C4E21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22</w:t>
            </w:r>
            <w:r w:rsidR="00456EDD" w:rsidRPr="00456EDD">
              <w:rPr>
                <w:rFonts w:eastAsia="Times New Roman"/>
              </w:rPr>
              <w:t>4</w:t>
            </w:r>
            <w:r w:rsidRPr="00456EDD">
              <w:rPr>
                <w:rFonts w:eastAsia="Times New Roman"/>
              </w:rPr>
              <w:t>,00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D147" w14:textId="64F81119" w:rsidR="00D87D85" w:rsidRPr="00456EDD" w:rsidRDefault="006C4E21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1</w:t>
            </w:r>
            <w:r w:rsidR="00456EDD" w:rsidRPr="00456EDD">
              <w:rPr>
                <w:rFonts w:eastAsia="Times New Roman"/>
              </w:rPr>
              <w:t>5</w:t>
            </w:r>
            <w:r w:rsidR="00D87D85" w:rsidRPr="00456EDD">
              <w:rPr>
                <w:rFonts w:eastAsia="Times New Roman"/>
              </w:rPr>
              <w:t>,</w:t>
            </w:r>
            <w:r w:rsidR="001B4457" w:rsidRPr="00456EDD">
              <w:rPr>
                <w:rFonts w:eastAsia="Times New Roman"/>
              </w:rPr>
              <w:t>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40D2" w14:textId="77777777" w:rsidR="00D87D85" w:rsidRPr="001B4457" w:rsidRDefault="006C4E21" w:rsidP="001B4457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1,0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A2B0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Администрация </w:t>
            </w:r>
          </w:p>
          <w:p w14:paraId="7BD11113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МО «Агалатовское </w:t>
            </w:r>
          </w:p>
          <w:p w14:paraId="1E890F9F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сельское поселение»</w:t>
            </w:r>
          </w:p>
        </w:tc>
      </w:tr>
      <w:tr w:rsidR="001B4457" w:rsidRPr="001B4457" w14:paraId="1CFDEC6E" w14:textId="77777777" w:rsidTr="001B4457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8EEE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5.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0FA9" w14:textId="77777777" w:rsidR="006C4E21" w:rsidRPr="001B4457" w:rsidRDefault="006C4E21" w:rsidP="006C4E21">
            <w:pPr>
              <w:spacing w:line="240" w:lineRule="exact"/>
            </w:pPr>
            <w:r w:rsidRPr="001B4457">
              <w:t xml:space="preserve">Закупка </w:t>
            </w:r>
            <w:r>
              <w:t>оборудования для спортивной площадки</w:t>
            </w:r>
          </w:p>
          <w:p w14:paraId="58EAA002" w14:textId="77777777" w:rsidR="001B4457" w:rsidRPr="001B4457" w:rsidRDefault="00960FA9" w:rsidP="00960FA9">
            <w:pPr>
              <w:tabs>
                <w:tab w:val="left" w:pos="2891"/>
              </w:tabs>
              <w:spacing w:line="240" w:lineRule="exact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 xml:space="preserve"> </w:t>
            </w:r>
            <w:r w:rsidR="001B4457" w:rsidRPr="001B4457">
              <w:rPr>
                <w:rFonts w:eastAsia="Times New Roman"/>
              </w:rPr>
              <w:t>(д. Колясово)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4FDB" w14:textId="77777777" w:rsidR="001B4457" w:rsidRPr="001B4457" w:rsidRDefault="001B4457" w:rsidP="00960FA9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20</w:t>
            </w:r>
            <w:r w:rsidR="00960FA9">
              <w:rPr>
                <w:lang w:eastAsia="x-none"/>
              </w:rPr>
              <w:t>20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6A50" w14:textId="046C64A3" w:rsidR="001B4457" w:rsidRPr="00456EDD" w:rsidRDefault="006C4E21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1</w:t>
            </w:r>
            <w:r w:rsidR="00456EDD" w:rsidRPr="00456EDD">
              <w:rPr>
                <w:rFonts w:eastAsia="Times New Roman"/>
              </w:rPr>
              <w:t>3</w:t>
            </w:r>
            <w:r w:rsidRPr="00456EDD">
              <w:rPr>
                <w:rFonts w:eastAsia="Times New Roman"/>
              </w:rPr>
              <w:t>0</w:t>
            </w:r>
            <w:r w:rsidR="001B4457" w:rsidRPr="00456EDD">
              <w:rPr>
                <w:rFonts w:eastAsia="Times New Roman"/>
              </w:rPr>
              <w:t>,00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4C2A" w14:textId="77777777" w:rsidR="001B4457" w:rsidRPr="00456EDD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456EDD"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BD93" w14:textId="4D5960F6" w:rsidR="001B4457" w:rsidRPr="00456EDD" w:rsidRDefault="006C4E21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1</w:t>
            </w:r>
            <w:r w:rsidR="00456EDD" w:rsidRPr="00456EDD">
              <w:rPr>
                <w:rFonts w:eastAsia="Times New Roman"/>
              </w:rPr>
              <w:t>19</w:t>
            </w:r>
            <w:r w:rsidR="001B4457" w:rsidRPr="00456EDD">
              <w:rPr>
                <w:rFonts w:eastAsia="Times New Roman"/>
              </w:rPr>
              <w:t>,00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93D5" w14:textId="02C32D45" w:rsidR="001B4457" w:rsidRPr="00456EDD" w:rsidRDefault="006C4E21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1</w:t>
            </w:r>
            <w:r w:rsidR="00456EDD" w:rsidRPr="00456EDD">
              <w:rPr>
                <w:rFonts w:eastAsia="Times New Roman"/>
              </w:rPr>
              <w:t>0</w:t>
            </w:r>
            <w:r w:rsidR="001B4457" w:rsidRPr="00456EDD">
              <w:rPr>
                <w:rFonts w:eastAsia="Times New Roman"/>
              </w:rPr>
              <w:t>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2DA5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1,0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CF8E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Администрация </w:t>
            </w:r>
          </w:p>
          <w:p w14:paraId="009178C5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МО «Агалатовское </w:t>
            </w:r>
          </w:p>
          <w:p w14:paraId="67D2CC8B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сельское поселение»</w:t>
            </w:r>
          </w:p>
        </w:tc>
      </w:tr>
      <w:tr w:rsidR="00D87D85" w:rsidRPr="00E07EDB" w14:paraId="37C05BC2" w14:textId="77777777" w:rsidTr="001B4457">
        <w:trPr>
          <w:cantSplit/>
        </w:trPr>
        <w:tc>
          <w:tcPr>
            <w:tcW w:w="20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0789" w14:textId="77777777" w:rsidR="00D87D85" w:rsidRPr="001B4457" w:rsidRDefault="00960FA9" w:rsidP="001B4457">
            <w:pPr>
              <w:spacing w:line="240" w:lineRule="exact"/>
              <w:jc w:val="righ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Итого на 2020</w:t>
            </w:r>
            <w:r w:rsidR="00D87D85" w:rsidRPr="001B4457">
              <w:rPr>
                <w:b/>
                <w:lang w:eastAsia="x-none"/>
              </w:rPr>
              <w:t xml:space="preserve"> год: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E8DD" w14:textId="67E8EC6C" w:rsidR="00D87D85" w:rsidRPr="00456EDD" w:rsidRDefault="00456EDD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456EDD">
              <w:rPr>
                <w:lang w:eastAsia="x-none"/>
              </w:rPr>
              <w:t>685,00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34CF" w14:textId="77777777" w:rsidR="00D87D85" w:rsidRPr="00456EDD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456EDD"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D0D4" w14:textId="77777777" w:rsidR="00D87D85" w:rsidRPr="00456EDD" w:rsidRDefault="006C4E21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456EDD">
              <w:rPr>
                <w:rFonts w:eastAsia="Times New Roman"/>
              </w:rPr>
              <w:t>641,00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1083" w14:textId="77777777" w:rsidR="00D87D85" w:rsidRPr="00456EDD" w:rsidRDefault="001B4457" w:rsidP="001B4457">
            <w:pPr>
              <w:tabs>
                <w:tab w:val="left" w:pos="180"/>
                <w:tab w:val="center" w:pos="538"/>
              </w:tabs>
              <w:spacing w:line="240" w:lineRule="exact"/>
              <w:jc w:val="center"/>
              <w:rPr>
                <w:lang w:eastAsia="x-none"/>
              </w:rPr>
            </w:pPr>
            <w:r w:rsidRPr="00456EDD">
              <w:rPr>
                <w:lang w:eastAsia="x-none"/>
              </w:rPr>
              <w:t>40</w:t>
            </w:r>
            <w:r w:rsidR="00D87D85" w:rsidRPr="00456EDD">
              <w:rPr>
                <w:lang w:eastAsia="x-none"/>
              </w:rPr>
              <w:t>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2D9B" w14:textId="77777777" w:rsidR="00D87D85" w:rsidRPr="00E07EDB" w:rsidRDefault="001B4457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>4,0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801A" w14:textId="77777777" w:rsidR="00D87D85" w:rsidRPr="00E07EDB" w:rsidRDefault="00D87D85" w:rsidP="001B4457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</w:tbl>
    <w:p w14:paraId="698CF41F" w14:textId="77777777" w:rsidR="00D87D85" w:rsidRPr="00E07EDB" w:rsidRDefault="00D87D85" w:rsidP="001B4457">
      <w:pPr>
        <w:spacing w:line="240" w:lineRule="exact"/>
        <w:jc w:val="center"/>
      </w:pPr>
    </w:p>
    <w:p w14:paraId="5F7E3083" w14:textId="77777777" w:rsidR="00D87D85" w:rsidRDefault="00D87D85" w:rsidP="001B4457">
      <w:pPr>
        <w:spacing w:after="150" w:line="240" w:lineRule="exact"/>
        <w:jc w:val="both"/>
        <w:rPr>
          <w:color w:val="000000"/>
          <w:sz w:val="28"/>
          <w:szCs w:val="28"/>
        </w:rPr>
        <w:sectPr w:rsidR="00D87D85" w:rsidSect="009926FF">
          <w:pgSz w:w="16838" w:h="11906" w:orient="landscape"/>
          <w:pgMar w:top="567" w:right="1134" w:bottom="1440" w:left="1134" w:header="709" w:footer="709" w:gutter="0"/>
          <w:cols w:space="708"/>
          <w:docGrid w:linePitch="360"/>
        </w:sectPr>
      </w:pPr>
    </w:p>
    <w:p w14:paraId="0717F6F9" w14:textId="77777777" w:rsidR="00D87D85" w:rsidRDefault="00D87D85" w:rsidP="001B4457"/>
    <w:sectPr w:rsidR="00D8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4D9E"/>
    <w:multiLevelType w:val="hybridMultilevel"/>
    <w:tmpl w:val="EE6C5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85"/>
    <w:rsid w:val="000601E2"/>
    <w:rsid w:val="001B4457"/>
    <w:rsid w:val="002163D1"/>
    <w:rsid w:val="003C70EA"/>
    <w:rsid w:val="00456EDD"/>
    <w:rsid w:val="00494F60"/>
    <w:rsid w:val="00572A08"/>
    <w:rsid w:val="006C4E21"/>
    <w:rsid w:val="006F0254"/>
    <w:rsid w:val="00707D81"/>
    <w:rsid w:val="0074245A"/>
    <w:rsid w:val="008953A6"/>
    <w:rsid w:val="00960FA9"/>
    <w:rsid w:val="00D3755C"/>
    <w:rsid w:val="00D87D85"/>
    <w:rsid w:val="00E345ED"/>
    <w:rsid w:val="00E8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F67"/>
  <w15:docId w15:val="{E5D2600B-D947-4D30-989F-2354EBC4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7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7D85"/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D87D85"/>
    <w:rPr>
      <w:b/>
    </w:rPr>
  </w:style>
  <w:style w:type="paragraph" w:styleId="a4">
    <w:name w:val="Title"/>
    <w:basedOn w:val="a"/>
    <w:link w:val="a5"/>
    <w:rsid w:val="00D87D85"/>
    <w:pPr>
      <w:widowControl/>
      <w:suppressAutoHyphens w:val="0"/>
      <w:jc w:val="center"/>
    </w:pPr>
    <w:rPr>
      <w:rFonts w:eastAsia="Calibri"/>
      <w:kern w:val="0"/>
      <w:sz w:val="26"/>
      <w:szCs w:val="26"/>
    </w:rPr>
  </w:style>
  <w:style w:type="character" w:customStyle="1" w:styleId="a5">
    <w:name w:val="Заголовок Знак"/>
    <w:basedOn w:val="a0"/>
    <w:link w:val="a4"/>
    <w:rsid w:val="00D87D8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8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D87D8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953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3A6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Tim Burton</cp:lastModifiedBy>
  <cp:revision>2</cp:revision>
  <cp:lastPrinted>2019-07-18T07:02:00Z</cp:lastPrinted>
  <dcterms:created xsi:type="dcterms:W3CDTF">2019-07-18T13:28:00Z</dcterms:created>
  <dcterms:modified xsi:type="dcterms:W3CDTF">2019-07-18T13:28:00Z</dcterms:modified>
</cp:coreProperties>
</file>